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9BBD" w14:textId="77777777" w:rsidR="00713D87" w:rsidRPr="00A870D1" w:rsidRDefault="00713D87">
      <w:pPr>
        <w:spacing w:line="200" w:lineRule="exact"/>
        <w:rPr>
          <w:rFonts w:ascii="DIN Next LT Pro" w:hAnsi="DIN Next LT Pro"/>
          <w:lang w:val="es-AR"/>
        </w:rPr>
      </w:pPr>
      <w:bookmarkStart w:id="0" w:name="_Hlk483832038"/>
    </w:p>
    <w:p w14:paraId="7093943C" w14:textId="77777777" w:rsidR="0084014D" w:rsidRPr="00A870D1" w:rsidRDefault="0084014D">
      <w:pPr>
        <w:spacing w:line="200" w:lineRule="exact"/>
        <w:rPr>
          <w:rFonts w:ascii="DIN Next LT Pro" w:hAnsi="DIN Next LT Pro"/>
          <w:lang w:val="es-AR"/>
        </w:rPr>
      </w:pPr>
      <w:bookmarkStart w:id="1" w:name="_Hlk483831763"/>
    </w:p>
    <w:p w14:paraId="68AAA5D3" w14:textId="77777777" w:rsidR="0084014D" w:rsidRPr="00627130" w:rsidRDefault="0084014D">
      <w:pPr>
        <w:spacing w:line="200" w:lineRule="exact"/>
        <w:rPr>
          <w:rFonts w:ascii="Arial" w:hAnsi="Arial" w:cs="Arial"/>
          <w:lang w:val="es-AR"/>
        </w:rPr>
      </w:pPr>
    </w:p>
    <w:p w14:paraId="58EA4894" w14:textId="7C7464A8" w:rsidR="00F01141" w:rsidRPr="00627130" w:rsidRDefault="00F01141" w:rsidP="008A2A0B">
      <w:pPr>
        <w:pStyle w:val="Subttulo"/>
        <w:rPr>
          <w:rFonts w:cs="Arial"/>
          <w:color w:val="262626" w:themeColor="text1" w:themeTint="D9"/>
          <w:sz w:val="20"/>
        </w:rPr>
      </w:pPr>
      <w:bookmarkStart w:id="2" w:name="_Hlk482969567"/>
      <w:r w:rsidRPr="00627130">
        <w:rPr>
          <w:rFonts w:cs="Arial"/>
          <w:color w:val="262626" w:themeColor="text1" w:themeTint="D9"/>
          <w:sz w:val="20"/>
        </w:rPr>
        <w:t>FORMULARIO PARA EL ENVÍO DE</w:t>
      </w:r>
    </w:p>
    <w:p w14:paraId="0F1DB60A" w14:textId="4F70DB5F" w:rsidR="00631F74" w:rsidRPr="00627130" w:rsidRDefault="00F01141" w:rsidP="00627130">
      <w:pPr>
        <w:pStyle w:val="Subttulo"/>
        <w:rPr>
          <w:rFonts w:cs="Arial"/>
          <w:color w:val="262626" w:themeColor="text1" w:themeTint="D9"/>
          <w:sz w:val="20"/>
        </w:rPr>
      </w:pPr>
      <w:r w:rsidRPr="00627130">
        <w:rPr>
          <w:rFonts w:cs="Arial"/>
          <w:color w:val="262626" w:themeColor="text1" w:themeTint="D9"/>
          <w:sz w:val="20"/>
        </w:rPr>
        <w:t>MUESTRAS A EVALUACIÓN</w:t>
      </w:r>
    </w:p>
    <w:p w14:paraId="5F572A8E" w14:textId="6021D2B2" w:rsidR="00F01141" w:rsidRPr="00627130" w:rsidRDefault="00F01141" w:rsidP="00627130">
      <w:pPr>
        <w:pStyle w:val="Subttulo"/>
        <w:rPr>
          <w:rFonts w:cs="Arial"/>
          <w:color w:val="262626" w:themeColor="text1" w:themeTint="D9"/>
          <w:sz w:val="20"/>
        </w:rPr>
      </w:pPr>
    </w:p>
    <w:p w14:paraId="16520661" w14:textId="77777777" w:rsidR="00627130" w:rsidRPr="00627130" w:rsidRDefault="00627130" w:rsidP="00627130">
      <w:pPr>
        <w:pStyle w:val="Subttulo"/>
        <w:rPr>
          <w:rFonts w:cs="Arial"/>
          <w:color w:val="262626" w:themeColor="text1" w:themeTint="D9"/>
          <w:sz w:val="20"/>
        </w:rPr>
      </w:pPr>
    </w:p>
    <w:p w14:paraId="498C7094" w14:textId="2B944BEE" w:rsidR="00627130" w:rsidRDefault="00627130" w:rsidP="00627130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>
        <w:rPr>
          <w:rFonts w:ascii="Arial" w:hAnsi="Arial" w:cs="Arial"/>
          <w:b/>
          <w:color w:val="004A92"/>
          <w:lang w:val="es-UY"/>
        </w:rPr>
        <w:t>ARROZ</w:t>
      </w:r>
    </w:p>
    <w:p w14:paraId="2BC7C013" w14:textId="77777777" w:rsidR="00627130" w:rsidRDefault="00627130" w:rsidP="008A2A0B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7331B7E8" w14:textId="77777777" w:rsidR="00627130" w:rsidRDefault="00627130" w:rsidP="008A2A0B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2E0862D4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14:paraId="12C41F4F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u w:val="single"/>
          <w:lang w:val="es-ES_tradnl"/>
        </w:rPr>
      </w:pPr>
    </w:p>
    <w:p w14:paraId="3E78D31B" w14:textId="2347CF3A" w:rsidR="00F01141" w:rsidRPr="00627130" w:rsidRDefault="00F01141" w:rsidP="00627130">
      <w:pPr>
        <w:numPr>
          <w:ilvl w:val="0"/>
          <w:numId w:val="6"/>
        </w:numPr>
        <w:rPr>
          <w:rFonts w:ascii="Arial" w:hAnsi="Arial" w:cs="Arial"/>
          <w:b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Se requiere una cantidad mínima de muestra que estará de acuerdo la estructura genética y</w:t>
      </w:r>
      <w:r w:rsidR="00627130">
        <w:rPr>
          <w:rFonts w:ascii="Arial" w:hAnsi="Arial" w:cs="Arial"/>
          <w:b/>
          <w:color w:val="262626" w:themeColor="text1" w:themeTint="D9"/>
          <w:lang w:val="es-ES_tradnl"/>
        </w:rPr>
        <w:t xml:space="preserve"> </w:t>
      </w:r>
      <w:r w:rsidRPr="00627130">
        <w:rPr>
          <w:rFonts w:ascii="Arial" w:hAnsi="Arial" w:cs="Arial"/>
          <w:color w:val="262626" w:themeColor="text1" w:themeTint="D9"/>
          <w:lang w:val="es-ES_tradnl"/>
        </w:rPr>
        <w:t>el peso de mil semillas del cultivar:</w:t>
      </w:r>
    </w:p>
    <w:p w14:paraId="3C479ABC" w14:textId="77777777" w:rsidR="00F01141" w:rsidRPr="00627130" w:rsidRDefault="00F01141" w:rsidP="008A2A0B">
      <w:pPr>
        <w:ind w:left="360"/>
        <w:rPr>
          <w:rFonts w:ascii="Arial" w:hAnsi="Arial" w:cs="Arial"/>
          <w:b/>
          <w:color w:val="262626" w:themeColor="text1" w:themeTint="D9"/>
          <w:lang w:val="es-ES_tradnl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87"/>
        <w:gridCol w:w="2410"/>
        <w:gridCol w:w="1985"/>
      </w:tblGrid>
      <w:tr w:rsidR="00F01141" w:rsidRPr="00627130" w14:paraId="20D03519" w14:textId="77777777" w:rsidTr="00627130">
        <w:trPr>
          <w:jc w:val="center"/>
        </w:trPr>
        <w:tc>
          <w:tcPr>
            <w:tcW w:w="1230" w:type="dxa"/>
            <w:shd w:val="clear" w:color="auto" w:fill="auto"/>
          </w:tcPr>
          <w:p w14:paraId="2207F5AA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</w:p>
        </w:tc>
        <w:tc>
          <w:tcPr>
            <w:tcW w:w="2487" w:type="dxa"/>
            <w:shd w:val="clear" w:color="auto" w:fill="auto"/>
          </w:tcPr>
          <w:p w14:paraId="26684CA8" w14:textId="261BC42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pt-BR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pt-BR"/>
              </w:rPr>
              <w:t>PMS:</w:t>
            </w:r>
            <w:r w:rsidRPr="00627130">
              <w:rPr>
                <w:rFonts w:ascii="Arial" w:hAnsi="Arial" w:cs="Arial"/>
                <w:color w:val="262626" w:themeColor="text1" w:themeTint="D9"/>
                <w:lang w:val="pt-BR"/>
              </w:rPr>
              <w:t xml:space="preserve"> menor/igual a 30</w:t>
            </w:r>
            <w:r w:rsidR="009B700B" w:rsidRPr="00627130">
              <w:rPr>
                <w:rFonts w:ascii="Arial" w:hAnsi="Arial" w:cs="Arial"/>
                <w:color w:val="262626" w:themeColor="text1" w:themeTint="D9"/>
                <w:lang w:val="pt-BR"/>
              </w:rPr>
              <w:t xml:space="preserve"> </w:t>
            </w:r>
            <w:r w:rsidRPr="00627130">
              <w:rPr>
                <w:rFonts w:ascii="Arial" w:hAnsi="Arial" w:cs="Arial"/>
                <w:color w:val="262626" w:themeColor="text1" w:themeTint="D9"/>
                <w:lang w:val="pt-BR"/>
              </w:rPr>
              <w:t>g</w:t>
            </w:r>
          </w:p>
        </w:tc>
        <w:tc>
          <w:tcPr>
            <w:tcW w:w="2410" w:type="dxa"/>
            <w:shd w:val="clear" w:color="auto" w:fill="auto"/>
          </w:tcPr>
          <w:p w14:paraId="0A5190F7" w14:textId="1240CE2F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PMS: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entre 30g y 40</w:t>
            </w:r>
            <w:r w:rsidR="009B700B"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  <w:tc>
          <w:tcPr>
            <w:tcW w:w="1985" w:type="dxa"/>
            <w:shd w:val="clear" w:color="auto" w:fill="auto"/>
          </w:tcPr>
          <w:p w14:paraId="76331597" w14:textId="5B329586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PMS: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mayor a 40</w:t>
            </w:r>
            <w:r w:rsidR="009B700B"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g</w:t>
            </w:r>
          </w:p>
        </w:tc>
      </w:tr>
      <w:tr w:rsidR="00F01141" w:rsidRPr="00627130" w14:paraId="60916CBF" w14:textId="77777777" w:rsidTr="00627130">
        <w:trPr>
          <w:jc w:val="center"/>
        </w:trPr>
        <w:tc>
          <w:tcPr>
            <w:tcW w:w="1230" w:type="dxa"/>
            <w:shd w:val="clear" w:color="auto" w:fill="auto"/>
          </w:tcPr>
          <w:p w14:paraId="6E91C1A4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Variedad</w:t>
            </w:r>
          </w:p>
        </w:tc>
        <w:tc>
          <w:tcPr>
            <w:tcW w:w="2487" w:type="dxa"/>
            <w:shd w:val="clear" w:color="auto" w:fill="auto"/>
          </w:tcPr>
          <w:p w14:paraId="68BEAE4E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2,2 kg</w:t>
            </w:r>
          </w:p>
        </w:tc>
        <w:tc>
          <w:tcPr>
            <w:tcW w:w="2410" w:type="dxa"/>
            <w:shd w:val="clear" w:color="auto" w:fill="auto"/>
          </w:tcPr>
          <w:p w14:paraId="7631DEBE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3 kg</w:t>
            </w:r>
          </w:p>
        </w:tc>
        <w:tc>
          <w:tcPr>
            <w:tcW w:w="1985" w:type="dxa"/>
            <w:shd w:val="clear" w:color="auto" w:fill="auto"/>
          </w:tcPr>
          <w:p w14:paraId="723B1B40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3,5 kg</w:t>
            </w:r>
          </w:p>
        </w:tc>
      </w:tr>
      <w:tr w:rsidR="00F01141" w:rsidRPr="00627130" w14:paraId="6A3BC9E7" w14:textId="77777777" w:rsidTr="00627130">
        <w:trPr>
          <w:jc w:val="center"/>
        </w:trPr>
        <w:tc>
          <w:tcPr>
            <w:tcW w:w="1230" w:type="dxa"/>
            <w:shd w:val="clear" w:color="auto" w:fill="auto"/>
          </w:tcPr>
          <w:p w14:paraId="4605B706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Híbrido</w:t>
            </w:r>
          </w:p>
        </w:tc>
        <w:tc>
          <w:tcPr>
            <w:tcW w:w="2487" w:type="dxa"/>
            <w:shd w:val="clear" w:color="auto" w:fill="auto"/>
          </w:tcPr>
          <w:p w14:paraId="644B40A3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1,6 kg</w:t>
            </w:r>
          </w:p>
        </w:tc>
        <w:tc>
          <w:tcPr>
            <w:tcW w:w="2410" w:type="dxa"/>
            <w:shd w:val="clear" w:color="auto" w:fill="auto"/>
          </w:tcPr>
          <w:p w14:paraId="35FB96CA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1,7 kg</w:t>
            </w:r>
          </w:p>
        </w:tc>
        <w:tc>
          <w:tcPr>
            <w:tcW w:w="1985" w:type="dxa"/>
            <w:shd w:val="clear" w:color="auto" w:fill="auto"/>
          </w:tcPr>
          <w:p w14:paraId="0FD49A9A" w14:textId="77777777" w:rsidR="00F01141" w:rsidRPr="00627130" w:rsidRDefault="00F01141" w:rsidP="008A2A0B">
            <w:pPr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b/>
                <w:color w:val="262626" w:themeColor="text1" w:themeTint="D9"/>
                <w:lang w:val="es-ES_tradnl"/>
              </w:rPr>
              <w:t>2.0 kg</w:t>
            </w:r>
          </w:p>
        </w:tc>
      </w:tr>
    </w:tbl>
    <w:p w14:paraId="12BD9975" w14:textId="77777777" w:rsidR="00F01141" w:rsidRPr="00627130" w:rsidRDefault="00F01141" w:rsidP="008A2A0B">
      <w:pPr>
        <w:ind w:left="360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0EB4DE9F" w14:textId="77EC0B8A" w:rsidR="00F01141" w:rsidRPr="00627130" w:rsidRDefault="00F01141" w:rsidP="008A2A0B">
      <w:pPr>
        <w:pStyle w:val="Prrafodelista"/>
        <w:numPr>
          <w:ilvl w:val="0"/>
          <w:numId w:val="7"/>
        </w:numPr>
        <w:contextualSpacing/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sz w:val="20"/>
          <w:szCs w:val="20"/>
          <w:lang w:val="es-ES_tradnl"/>
        </w:rPr>
        <w:t>Se requiere que la muestra de semillas se entregue:</w:t>
      </w:r>
    </w:p>
    <w:p w14:paraId="4BCD2751" w14:textId="3583A7DE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color w:val="262626" w:themeColor="text1" w:themeTint="D9"/>
          <w:lang w:val="es-ES_tradnl"/>
        </w:rPr>
        <w:t>sin curar</w:t>
      </w:r>
    </w:p>
    <w:p w14:paraId="186A390D" w14:textId="16CBB782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bCs/>
          <w:color w:val="262626" w:themeColor="text1" w:themeTint="D9"/>
          <w:lang w:val="es-ES_tradnl"/>
        </w:rPr>
        <w:t>libre de insectos vivos</w:t>
      </w:r>
    </w:p>
    <w:p w14:paraId="3E1B6D68" w14:textId="77777777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bCs/>
          <w:color w:val="262626" w:themeColor="text1" w:themeTint="D9"/>
          <w:lang w:val="es-ES_tradnl"/>
        </w:rPr>
        <w:t>con la calidad establecida en el estándar específico de la especie</w:t>
      </w:r>
    </w:p>
    <w:p w14:paraId="3D4105C6" w14:textId="77777777" w:rsidR="00F01141" w:rsidRPr="00627130" w:rsidRDefault="00F01141" w:rsidP="008A2A0B">
      <w:pPr>
        <w:numPr>
          <w:ilvl w:val="0"/>
          <w:numId w:val="9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b/>
          <w:bCs/>
          <w:color w:val="262626" w:themeColor="text1" w:themeTint="D9"/>
          <w:lang w:val="es-ES_tradnl"/>
        </w:rPr>
        <w:t>con el certificado fitosanitario de introducción</w:t>
      </w:r>
    </w:p>
    <w:p w14:paraId="0287525A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C6EFCDF" w14:textId="77777777" w:rsidR="00F01141" w:rsidRPr="00627130" w:rsidRDefault="00F01141" w:rsidP="008A2A0B">
      <w:pPr>
        <w:numPr>
          <w:ilvl w:val="0"/>
          <w:numId w:val="8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627130">
        <w:rPr>
          <w:rFonts w:ascii="Arial" w:hAnsi="Arial" w:cs="Arial"/>
          <w:b/>
          <w:color w:val="262626" w:themeColor="text1" w:themeTint="D9"/>
          <w:lang w:val="es-ES_tradnl"/>
        </w:rPr>
        <w:t>3 setiembre de cada año.</w:t>
      </w:r>
    </w:p>
    <w:p w14:paraId="68E7B700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1C64707D" w14:textId="77777777" w:rsidR="00F01141" w:rsidRPr="00627130" w:rsidRDefault="00F01141" w:rsidP="008A2A0B">
      <w:pPr>
        <w:numPr>
          <w:ilvl w:val="0"/>
          <w:numId w:val="8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14:paraId="543C3E0E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089F76A0" w14:textId="74E997D7" w:rsidR="00F01141" w:rsidRPr="00627130" w:rsidRDefault="00F01141" w:rsidP="008A2A0B">
      <w:pPr>
        <w:numPr>
          <w:ilvl w:val="0"/>
          <w:numId w:val="8"/>
        </w:numP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14:paraId="68968262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</w:p>
    <w:p w14:paraId="7114D486" w14:textId="204BB11F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Nombre del Criadero:</w:t>
      </w:r>
    </w:p>
    <w:p w14:paraId="4729FA3C" w14:textId="12D6C343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3071BCD2" w14:textId="540DA260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Representante en Uruguay:</w:t>
      </w:r>
    </w:p>
    <w:p w14:paraId="166582C8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4F56F8DD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14:paraId="569617B1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5717C03C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Fax:                               Correo electrónico:</w:t>
      </w:r>
    </w:p>
    <w:p w14:paraId="45369CF5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5B3030B4" w14:textId="77777777" w:rsidR="00F01141" w:rsidRPr="00627130" w:rsidRDefault="00F01141" w:rsidP="008A2A0B">
      <w:pPr>
        <w:pBdr>
          <w:bottom w:val="single" w:sz="4" w:space="1" w:color="auto"/>
        </w:pBdr>
        <w:rPr>
          <w:rFonts w:ascii="Arial" w:hAnsi="Arial" w:cs="Arial"/>
          <w:color w:val="262626" w:themeColor="text1" w:themeTint="D9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</w:r>
      <w:r w:rsidRPr="00627130">
        <w:rPr>
          <w:rFonts w:ascii="Arial" w:hAnsi="Arial" w:cs="Arial"/>
          <w:color w:val="262626" w:themeColor="text1" w:themeTint="D9"/>
          <w:lang w:val="es-ES_tradnl"/>
        </w:rPr>
        <w:tab/>
        <w:t xml:space="preserve">         Firma:</w:t>
      </w:r>
    </w:p>
    <w:p w14:paraId="62C95117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p w14:paraId="6038C82E" w14:textId="77777777" w:rsidR="00F01141" w:rsidRPr="00627130" w:rsidRDefault="00F01141" w:rsidP="008A2A0B">
      <w:pPr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130"/>
        <w:gridCol w:w="1417"/>
        <w:gridCol w:w="993"/>
        <w:gridCol w:w="1134"/>
        <w:gridCol w:w="992"/>
        <w:gridCol w:w="992"/>
        <w:gridCol w:w="1204"/>
        <w:gridCol w:w="748"/>
      </w:tblGrid>
      <w:tr w:rsidR="00D41D95" w:rsidRPr="00627130" w14:paraId="5338F153" w14:textId="64CA9B69" w:rsidTr="00627130">
        <w:tc>
          <w:tcPr>
            <w:tcW w:w="1422" w:type="dxa"/>
            <w:vAlign w:val="center"/>
          </w:tcPr>
          <w:p w14:paraId="7D646AF8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1130" w:type="dxa"/>
            <w:vAlign w:val="center"/>
          </w:tcPr>
          <w:p w14:paraId="10689944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cultivar*</w:t>
            </w:r>
          </w:p>
        </w:tc>
        <w:tc>
          <w:tcPr>
            <w:tcW w:w="1417" w:type="dxa"/>
            <w:vAlign w:val="center"/>
          </w:tcPr>
          <w:p w14:paraId="17CC9235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anterior</w:t>
            </w:r>
          </w:p>
        </w:tc>
        <w:tc>
          <w:tcPr>
            <w:tcW w:w="993" w:type="dxa"/>
            <w:vAlign w:val="center"/>
          </w:tcPr>
          <w:p w14:paraId="1E11C031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Híbrido/ Variedad</w:t>
            </w:r>
          </w:p>
        </w:tc>
        <w:tc>
          <w:tcPr>
            <w:tcW w:w="1134" w:type="dxa"/>
            <w:vAlign w:val="center"/>
          </w:tcPr>
          <w:p w14:paraId="2A06CF79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Ciclo (días a floración)</w:t>
            </w:r>
          </w:p>
        </w:tc>
        <w:tc>
          <w:tcPr>
            <w:tcW w:w="992" w:type="dxa"/>
            <w:vAlign w:val="center"/>
          </w:tcPr>
          <w:p w14:paraId="62522D39" w14:textId="5C7F02AA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Tipo de grano</w:t>
            </w:r>
            <w:r w:rsidR="00D41D95"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**</w:t>
            </w:r>
          </w:p>
        </w:tc>
        <w:tc>
          <w:tcPr>
            <w:tcW w:w="992" w:type="dxa"/>
            <w:vAlign w:val="center"/>
          </w:tcPr>
          <w:p w14:paraId="059DBC80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Años ya evaluado</w:t>
            </w:r>
          </w:p>
        </w:tc>
        <w:tc>
          <w:tcPr>
            <w:tcW w:w="1204" w:type="dxa"/>
            <w:vAlign w:val="center"/>
          </w:tcPr>
          <w:p w14:paraId="0F553758" w14:textId="43636F15" w:rsidR="00F01141" w:rsidRPr="00627130" w:rsidRDefault="00627130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Tolerancia a </w:t>
            </w:r>
            <w:r w:rsidR="00F27E44"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herbicidas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BB8F372" w14:textId="79DBB04D" w:rsidR="00D41D95" w:rsidRPr="00627130" w:rsidRDefault="00D41D95" w:rsidP="008A2A0B">
            <w:pPr>
              <w:rPr>
                <w:rFonts w:ascii="Arial" w:hAnsi="Arial" w:cs="Arial"/>
              </w:rPr>
            </w:pPr>
            <w:r w:rsidRPr="00627130">
              <w:rPr>
                <w:rFonts w:ascii="Arial" w:hAnsi="Arial" w:cs="Arial"/>
                <w:color w:val="262626" w:themeColor="text1" w:themeTint="D9"/>
                <w:lang w:val="es-ES_tradnl"/>
              </w:rPr>
              <w:t>Altura de planta (cm)</w:t>
            </w:r>
          </w:p>
        </w:tc>
      </w:tr>
      <w:tr w:rsidR="00D41D95" w:rsidRPr="00627130" w14:paraId="27B9EA25" w14:textId="11603043" w:rsidTr="00627130">
        <w:trPr>
          <w:trHeight w:val="526"/>
        </w:trPr>
        <w:tc>
          <w:tcPr>
            <w:tcW w:w="1422" w:type="dxa"/>
            <w:vAlign w:val="center"/>
          </w:tcPr>
          <w:p w14:paraId="4A8EEC7F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0" w:type="dxa"/>
            <w:vAlign w:val="center"/>
          </w:tcPr>
          <w:p w14:paraId="68139AD4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32796EC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14:paraId="30D5C8C2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48378F8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2C4884E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18ADD362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04" w:type="dxa"/>
            <w:vAlign w:val="center"/>
          </w:tcPr>
          <w:p w14:paraId="5F930F2C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748" w:type="dxa"/>
            <w:shd w:val="clear" w:color="auto" w:fill="auto"/>
          </w:tcPr>
          <w:p w14:paraId="322837A2" w14:textId="77777777" w:rsidR="00D41D95" w:rsidRPr="00627130" w:rsidRDefault="00D41D95" w:rsidP="008A2A0B">
            <w:pPr>
              <w:rPr>
                <w:rFonts w:ascii="Arial" w:hAnsi="Arial" w:cs="Arial"/>
              </w:rPr>
            </w:pPr>
          </w:p>
        </w:tc>
      </w:tr>
      <w:tr w:rsidR="00D41D95" w:rsidRPr="00627130" w14:paraId="57535DBC" w14:textId="4BEB0BA8" w:rsidTr="00627130">
        <w:trPr>
          <w:trHeight w:val="527"/>
        </w:trPr>
        <w:tc>
          <w:tcPr>
            <w:tcW w:w="1422" w:type="dxa"/>
            <w:vAlign w:val="center"/>
          </w:tcPr>
          <w:p w14:paraId="22585B25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0" w:type="dxa"/>
            <w:vAlign w:val="center"/>
          </w:tcPr>
          <w:p w14:paraId="32AD5BC8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3FA6CA1E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93" w:type="dxa"/>
            <w:vAlign w:val="center"/>
          </w:tcPr>
          <w:p w14:paraId="7CA4BF28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34" w:type="dxa"/>
            <w:vAlign w:val="center"/>
          </w:tcPr>
          <w:p w14:paraId="57464EB3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3F461BE5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14:paraId="7FA8E51F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04" w:type="dxa"/>
            <w:vAlign w:val="center"/>
          </w:tcPr>
          <w:p w14:paraId="0D6ADAAA" w14:textId="77777777" w:rsidR="00F01141" w:rsidRPr="00627130" w:rsidRDefault="00F01141" w:rsidP="008A2A0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48" w:type="dxa"/>
            <w:shd w:val="clear" w:color="auto" w:fill="auto"/>
          </w:tcPr>
          <w:p w14:paraId="132B02A7" w14:textId="77777777" w:rsidR="00D41D95" w:rsidRPr="00627130" w:rsidRDefault="00D41D95" w:rsidP="008A2A0B">
            <w:pPr>
              <w:rPr>
                <w:rFonts w:ascii="Arial" w:hAnsi="Arial" w:cs="Arial"/>
              </w:rPr>
            </w:pPr>
          </w:p>
        </w:tc>
      </w:tr>
    </w:tbl>
    <w:p w14:paraId="21BFCEB1" w14:textId="77777777" w:rsidR="00D7521B" w:rsidRPr="00627130" w:rsidRDefault="00D7521B" w:rsidP="008A2A0B">
      <w:pPr>
        <w:rPr>
          <w:rFonts w:ascii="Arial" w:hAnsi="Arial" w:cs="Arial"/>
          <w:color w:val="262626" w:themeColor="text1" w:themeTint="D9"/>
          <w:sz w:val="18"/>
        </w:rPr>
      </w:pPr>
    </w:p>
    <w:p w14:paraId="7B45F141" w14:textId="594F5CFD" w:rsidR="00211FD1" w:rsidRPr="00627130" w:rsidRDefault="00F01141" w:rsidP="008A2A0B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* En caso de evaluarse bajo un código</w:t>
      </w:r>
      <w:r w:rsidR="009B700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</w:t>
      </w: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se deberá indicar el nombre del cultivar en la columna correspondiente.</w:t>
      </w:r>
      <w:r w:rsidR="00D7521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</w:t>
      </w: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Dicha información será de carácter confidencial.</w:t>
      </w:r>
      <w:bookmarkEnd w:id="0"/>
      <w:bookmarkEnd w:id="1"/>
      <w:bookmarkEnd w:id="2"/>
    </w:p>
    <w:p w14:paraId="5FA36D09" w14:textId="0E96646F" w:rsidR="00D41D95" w:rsidRPr="00627130" w:rsidRDefault="00D41D95" w:rsidP="008A2A0B">
      <w:p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** Relación largo/ancho: &lt;2- grano corto</w:t>
      </w:r>
      <w:r w:rsidR="009B700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| </w:t>
      </w: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2-3</w:t>
      </w:r>
      <w:r w:rsidR="009B700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-</w:t>
      </w: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grano medio</w:t>
      </w:r>
      <w:r w:rsidR="009B700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|</w:t>
      </w:r>
      <w:r w:rsidRPr="00627130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</w:t>
      </w:r>
      <w:r w:rsidR="00246A2C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&gt;3</w:t>
      </w:r>
      <w:r w:rsidR="009B700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- </w:t>
      </w:r>
      <w:r w:rsidR="00246A2C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grano largo</w:t>
      </w:r>
      <w:r w:rsidR="009B700B" w:rsidRPr="00627130">
        <w:rPr>
          <w:rFonts w:ascii="Arial" w:hAnsi="Arial" w:cs="Arial"/>
          <w:color w:val="262626" w:themeColor="text1" w:themeTint="D9"/>
          <w:sz w:val="18"/>
          <w:lang w:val="es-ES_tradnl"/>
        </w:rPr>
        <w:t>.</w:t>
      </w:r>
      <w:bookmarkStart w:id="3" w:name="_GoBack"/>
      <w:bookmarkEnd w:id="3"/>
    </w:p>
    <w:sectPr w:rsidR="00D41D95" w:rsidRPr="00627130" w:rsidSect="00627130">
      <w:headerReference w:type="default" r:id="rId9"/>
      <w:footerReference w:type="default" r:id="rId10"/>
      <w:pgSz w:w="12240" w:h="15840"/>
      <w:pgMar w:top="1440" w:right="1080" w:bottom="1440" w:left="1080" w:header="92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34A0D" w14:textId="77777777" w:rsidR="002933E7" w:rsidRDefault="002933E7">
      <w:r>
        <w:separator/>
      </w:r>
    </w:p>
  </w:endnote>
  <w:endnote w:type="continuationSeparator" w:id="0">
    <w:p w14:paraId="26B399CE" w14:textId="77777777" w:rsidR="002933E7" w:rsidRDefault="0029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E59BE" w14:textId="42C7E44E" w:rsidR="00726486" w:rsidRDefault="00726486" w:rsidP="00C834C3">
    <w:pPr>
      <w:tabs>
        <w:tab w:val="left" w:pos="3150"/>
      </w:tabs>
      <w:spacing w:line="200" w:lineRule="exact"/>
    </w:pPr>
    <w:r w:rsidRPr="00A870D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584B0B" wp14:editId="25056FFC">
              <wp:simplePos x="0" y="0"/>
              <wp:positionH relativeFrom="margin">
                <wp:posOffset>2702560</wp:posOffset>
              </wp:positionH>
              <wp:positionV relativeFrom="paragraph">
                <wp:posOffset>58420</wp:posOffset>
              </wp:positionV>
              <wp:extent cx="3676650" cy="302260"/>
              <wp:effectExtent l="0" t="0" r="0" b="254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409192" w14:textId="77777777" w:rsidR="00726486" w:rsidRPr="00A870D1" w:rsidRDefault="00726486" w:rsidP="00A870D1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  <w:lang w:val="es-UY"/>
                            </w:rPr>
                          </w:pPr>
                          <w:r w:rsidRPr="00A870D1"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2B1D57C5" w14:textId="77777777" w:rsidR="00726486" w:rsidRPr="007B05B1" w:rsidRDefault="00726486" w:rsidP="00A870D1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</w:rPr>
                          </w:pPr>
                          <w:r w:rsidRPr="007B05B1">
                            <w:rPr>
                              <w:rFonts w:ascii="Arial" w:hAnsi="Arial" w:cs="Arial"/>
                              <w:noProof/>
                              <w:color w:val="004A92"/>
                              <w:sz w:val="14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9" type="#_x0000_t202" style="position:absolute;margin-left:212.8pt;margin-top:4.6pt;width:289.5pt;height:23.8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" filled="f" stroked="f" strokeweight=".5pt">
              <v:textbox style="mso-fit-shape-to-text:t">
                <w:txbxContent>
                  <w:p w14:paraId="3F409192" w14:textId="77777777" w:rsidR="00726486" w:rsidRPr="00A870D1" w:rsidRDefault="00726486" w:rsidP="00A870D1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  <w:lang w:val="es-UY"/>
                      </w:rPr>
                    </w:pPr>
                    <w:r w:rsidRPr="00A870D1"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14:paraId="2B1D57C5" w14:textId="77777777" w:rsidR="00726486" w:rsidRPr="007B05B1" w:rsidRDefault="00726486" w:rsidP="00A870D1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</w:rPr>
                    </w:pPr>
                    <w:r w:rsidRPr="007B05B1">
                      <w:rPr>
                        <w:rFonts w:ascii="Arial" w:hAnsi="Arial" w:cs="Arial"/>
                        <w:noProof/>
                        <w:color w:val="004A92"/>
                        <w:sz w:val="14"/>
                        <w:szCs w:val="16"/>
                      </w:rPr>
                      <w:t>Tel.: (+598) 2288 7099 | www.inase.uy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70D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CC40F" wp14:editId="79D91BEA">
              <wp:simplePos x="0" y="0"/>
              <wp:positionH relativeFrom="column">
                <wp:posOffset>-5715</wp:posOffset>
              </wp:positionH>
              <wp:positionV relativeFrom="paragraph">
                <wp:posOffset>7620</wp:posOffset>
              </wp:positionV>
              <wp:extent cx="6408000" cy="0"/>
              <wp:effectExtent l="0" t="0" r="12065" b="1905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6pt" to="50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" strokecolor="#004a92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1556" w14:textId="77777777" w:rsidR="002933E7" w:rsidRDefault="002933E7">
      <w:r>
        <w:separator/>
      </w:r>
    </w:p>
  </w:footnote>
  <w:footnote w:type="continuationSeparator" w:id="0">
    <w:p w14:paraId="29836A17" w14:textId="77777777" w:rsidR="002933E7" w:rsidRDefault="0029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A17E" w14:textId="632FC1F9" w:rsidR="00726486" w:rsidRDefault="00627130">
    <w:pPr>
      <w:spacing w:line="200" w:lineRule="exact"/>
    </w:pPr>
    <w:r w:rsidRPr="00627130">
      <mc:AlternateContent>
        <mc:Choice Requires="wpg">
          <w:drawing>
            <wp:anchor distT="0" distB="0" distL="114300" distR="114300" simplePos="0" relativeHeight="251685888" behindDoc="0" locked="0" layoutInCell="1" allowOverlap="1" wp14:anchorId="3A3151A3" wp14:editId="1115AE70">
              <wp:simplePos x="0" y="0"/>
              <wp:positionH relativeFrom="column">
                <wp:posOffset>152400</wp:posOffset>
              </wp:positionH>
              <wp:positionV relativeFrom="paragraph">
                <wp:posOffset>1270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A0D25" w14:textId="77777777" w:rsidR="00627130" w:rsidRPr="0002137D" w:rsidRDefault="00627130" w:rsidP="00627130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2526F91E" w14:textId="77777777" w:rsidR="00627130" w:rsidRPr="0002137D" w:rsidRDefault="00627130" w:rsidP="00627130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margin-left:12pt;margin-top:.1pt;width:491.05pt;height:26.1pt;z-index:251685888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liHQMAAHMHAAAOAAAAZHJzL2Uyb0RvYy54bWy8VV1v2yAUfZ+0/4B4X/2VpKlVZ8rSNZpU&#10;tZXaqc8E4w8JAwMSu/v1u2DHSZt10jppeXCAe7lwzz3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">
              <v:line id="Conector recto 23" o:spid="_x0000_s1027" style="position:absolute;visibility:visible;mso-wrap-style:square" from="0,3238" to="6162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zVMIAAADbAAAADwAAAGRycy9kb3ducmV2LnhtbESPQWsCMRSE70L/Q3gFb5qtQm1XoxSh&#10;0KurYo+vm+ducPOybOIa/fWNIHgcZuYbZrGKthE9dd44VvA2zkAQl04brhTstt+jDxA+IGtsHJOC&#10;K3lYLV8GC8y1u/CG+iJUIkHY56igDqHNpfRlTRb92LXEyTu6zmJIsquk7vCS4LaRkyx7lxYNp4Ua&#10;W1rXVJ6Ks1WwORWmnd3MoV9/4n67+43x7xyVGr7GrzmIQDE8w4/2j1YwmcL9S/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szVMIAAADbAAAADwAAAAAAAAAAAAAA&#10;AAChAgAAZHJzL2Rvd25yZXYueG1sUEsFBgAAAAAEAAQA+QAAAJADAAAAAA=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0957;width:2140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inLsA&#10;AADaAAAADwAAAGRycy9kb3ducmV2LnhtbERPSwrCMBDdC94hjOBGNNWFSDUtIhTcidUDDM3YVptJ&#10;aaKttzeC4Gp4vO/s0sE04kWdqy0rWC4iEMSF1TWXCq6XbL4B4TyyxsYyKXiTgzQZj3YYa9vzmV65&#10;L0UIYRejgsr7NpbSFRUZdAvbEgfuZjuDPsCulLrDPoSbRq6iaC0N1hwaKmzpUFHxyJ9GgV31s+ac&#10;L7PDqb9n0elJl9yRUtPJsN+C8DT4v/jnPuowH76vfK9M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bqIpy7AAAA2gAAAA8AAAAAAAAAAAAAAAAAmAIAAGRycy9kb3ducmV2Lnht&#10;bFBLBQYAAAAABAAEAPUAAACAAwAAAAA=&#10;" filled="f" stroked="f" strokeweight=".5pt">
                <v:textbox style="mso-fit-shape-to-text:t">
                  <w:txbxContent>
                    <w:p w14:paraId="228A0D25" w14:textId="77777777" w:rsidR="00627130" w:rsidRPr="0002137D" w:rsidRDefault="00627130" w:rsidP="00627130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14:paraId="2526F91E" w14:textId="77777777" w:rsidR="00627130" w:rsidRPr="0002137D" w:rsidRDefault="00627130" w:rsidP="00627130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627130">
      <w:drawing>
        <wp:anchor distT="0" distB="0" distL="114300" distR="114300" simplePos="0" relativeHeight="251686912" behindDoc="1" locked="0" layoutInCell="1" allowOverlap="1" wp14:anchorId="07D1B876" wp14:editId="139E3C12">
          <wp:simplePos x="0" y="0"/>
          <wp:positionH relativeFrom="margin">
            <wp:posOffset>152400</wp:posOffset>
          </wp:positionH>
          <wp:positionV relativeFrom="paragraph">
            <wp:posOffset>-96520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43D"/>
    <w:multiLevelType w:val="hybridMultilevel"/>
    <w:tmpl w:val="19F08D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9570D"/>
    <w:multiLevelType w:val="hybridMultilevel"/>
    <w:tmpl w:val="86BA32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571"/>
    <w:multiLevelType w:val="hybridMultilevel"/>
    <w:tmpl w:val="A75E35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23D28"/>
    <w:multiLevelType w:val="hybridMultilevel"/>
    <w:tmpl w:val="BD2E36E2"/>
    <w:lvl w:ilvl="0" w:tplc="3F32BE8E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94BA2"/>
    <w:multiLevelType w:val="hybridMultilevel"/>
    <w:tmpl w:val="A92A4530"/>
    <w:lvl w:ilvl="0" w:tplc="3F32BE8E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0C41470"/>
    <w:multiLevelType w:val="hybridMultilevel"/>
    <w:tmpl w:val="9E54712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2F7D"/>
    <w:multiLevelType w:val="hybridMultilevel"/>
    <w:tmpl w:val="322AC5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CD9"/>
    <w:multiLevelType w:val="multilevel"/>
    <w:tmpl w:val="522E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F0D3851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66E95458"/>
    <w:multiLevelType w:val="hybridMultilevel"/>
    <w:tmpl w:val="FE301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D"/>
    <w:rsid w:val="00095A74"/>
    <w:rsid w:val="000B4294"/>
    <w:rsid w:val="00164209"/>
    <w:rsid w:val="00180E69"/>
    <w:rsid w:val="001849DB"/>
    <w:rsid w:val="0019177C"/>
    <w:rsid w:val="001D005A"/>
    <w:rsid w:val="001D28B3"/>
    <w:rsid w:val="001D4A22"/>
    <w:rsid w:val="001E209B"/>
    <w:rsid w:val="001F7377"/>
    <w:rsid w:val="00211FD1"/>
    <w:rsid w:val="00246A2C"/>
    <w:rsid w:val="002535DC"/>
    <w:rsid w:val="00273562"/>
    <w:rsid w:val="002933E7"/>
    <w:rsid w:val="002952FB"/>
    <w:rsid w:val="002A185F"/>
    <w:rsid w:val="002B3005"/>
    <w:rsid w:val="002C3DC0"/>
    <w:rsid w:val="002D6CBE"/>
    <w:rsid w:val="002E4147"/>
    <w:rsid w:val="002F6B3B"/>
    <w:rsid w:val="003329D9"/>
    <w:rsid w:val="003359FE"/>
    <w:rsid w:val="003508EC"/>
    <w:rsid w:val="0035454E"/>
    <w:rsid w:val="00362904"/>
    <w:rsid w:val="0039116F"/>
    <w:rsid w:val="0039272C"/>
    <w:rsid w:val="00392DE0"/>
    <w:rsid w:val="003F46CE"/>
    <w:rsid w:val="00411D2C"/>
    <w:rsid w:val="00425D20"/>
    <w:rsid w:val="00443738"/>
    <w:rsid w:val="0047726B"/>
    <w:rsid w:val="004A1B70"/>
    <w:rsid w:val="004A4AE1"/>
    <w:rsid w:val="004B19FF"/>
    <w:rsid w:val="004F40D9"/>
    <w:rsid w:val="005358D3"/>
    <w:rsid w:val="00582740"/>
    <w:rsid w:val="005A763B"/>
    <w:rsid w:val="005C441D"/>
    <w:rsid w:val="006103DD"/>
    <w:rsid w:val="00623154"/>
    <w:rsid w:val="006247E6"/>
    <w:rsid w:val="00627130"/>
    <w:rsid w:val="00631F74"/>
    <w:rsid w:val="0063772F"/>
    <w:rsid w:val="006867F7"/>
    <w:rsid w:val="0069588E"/>
    <w:rsid w:val="006A51DF"/>
    <w:rsid w:val="006B08F3"/>
    <w:rsid w:val="006B5BD5"/>
    <w:rsid w:val="006F68D9"/>
    <w:rsid w:val="006F7395"/>
    <w:rsid w:val="007103CF"/>
    <w:rsid w:val="00713D87"/>
    <w:rsid w:val="00726486"/>
    <w:rsid w:val="00727D2F"/>
    <w:rsid w:val="007509B5"/>
    <w:rsid w:val="00785128"/>
    <w:rsid w:val="007C79D9"/>
    <w:rsid w:val="007D2275"/>
    <w:rsid w:val="007E2F3D"/>
    <w:rsid w:val="007E4261"/>
    <w:rsid w:val="0084014D"/>
    <w:rsid w:val="00850FA7"/>
    <w:rsid w:val="0086391C"/>
    <w:rsid w:val="00867321"/>
    <w:rsid w:val="008722A2"/>
    <w:rsid w:val="008A2A0B"/>
    <w:rsid w:val="00925F94"/>
    <w:rsid w:val="009268A1"/>
    <w:rsid w:val="009564A6"/>
    <w:rsid w:val="00990490"/>
    <w:rsid w:val="009B681A"/>
    <w:rsid w:val="009B700B"/>
    <w:rsid w:val="00A02487"/>
    <w:rsid w:val="00A04359"/>
    <w:rsid w:val="00A633F7"/>
    <w:rsid w:val="00A7254F"/>
    <w:rsid w:val="00A77925"/>
    <w:rsid w:val="00A870D1"/>
    <w:rsid w:val="00AE7F4B"/>
    <w:rsid w:val="00B608CD"/>
    <w:rsid w:val="00BC3AEC"/>
    <w:rsid w:val="00C32AE8"/>
    <w:rsid w:val="00C35610"/>
    <w:rsid w:val="00C45484"/>
    <w:rsid w:val="00C6592E"/>
    <w:rsid w:val="00C777CB"/>
    <w:rsid w:val="00C834C3"/>
    <w:rsid w:val="00CF0B19"/>
    <w:rsid w:val="00D04CE7"/>
    <w:rsid w:val="00D26D84"/>
    <w:rsid w:val="00D34584"/>
    <w:rsid w:val="00D41D95"/>
    <w:rsid w:val="00D546E9"/>
    <w:rsid w:val="00D70BC2"/>
    <w:rsid w:val="00D7447C"/>
    <w:rsid w:val="00D7521B"/>
    <w:rsid w:val="00D86A95"/>
    <w:rsid w:val="00DB0541"/>
    <w:rsid w:val="00DF200A"/>
    <w:rsid w:val="00E07DFF"/>
    <w:rsid w:val="00E37D70"/>
    <w:rsid w:val="00E5762E"/>
    <w:rsid w:val="00E60D30"/>
    <w:rsid w:val="00E80797"/>
    <w:rsid w:val="00E83F8B"/>
    <w:rsid w:val="00E94B40"/>
    <w:rsid w:val="00ED4FB0"/>
    <w:rsid w:val="00ED6538"/>
    <w:rsid w:val="00EE4E05"/>
    <w:rsid w:val="00F01141"/>
    <w:rsid w:val="00F02D8A"/>
    <w:rsid w:val="00F21991"/>
    <w:rsid w:val="00F27E44"/>
    <w:rsid w:val="00F410C3"/>
    <w:rsid w:val="00F87236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E6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39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7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3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3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39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329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9D9"/>
  </w:style>
  <w:style w:type="paragraph" w:styleId="Piedepgina">
    <w:name w:val="footer"/>
    <w:basedOn w:val="Normal"/>
    <w:link w:val="PiedepginaCar"/>
    <w:unhideWhenUsed/>
    <w:rsid w:val="003329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29D9"/>
  </w:style>
  <w:style w:type="paragraph" w:styleId="Prrafodelista">
    <w:name w:val="List Paragraph"/>
    <w:basedOn w:val="Normal"/>
    <w:uiPriority w:val="34"/>
    <w:qFormat/>
    <w:rsid w:val="00164209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a">
    <w:basedOn w:val="Normal"/>
    <w:next w:val="Ttulo"/>
    <w:qFormat/>
    <w:rsid w:val="00F87236"/>
    <w:pPr>
      <w:jc w:val="center"/>
    </w:pPr>
    <w:rPr>
      <w:rFonts w:ascii="Arial" w:hAnsi="Arial"/>
      <w:b/>
      <w:sz w:val="28"/>
      <w:lang w:val="es-ES_tradnl" w:eastAsia="es-ES"/>
    </w:rPr>
  </w:style>
  <w:style w:type="paragraph" w:styleId="Subttulo">
    <w:name w:val="Subtitle"/>
    <w:basedOn w:val="Normal"/>
    <w:link w:val="SubttuloCar"/>
    <w:qFormat/>
    <w:rsid w:val="00F87236"/>
    <w:pPr>
      <w:jc w:val="center"/>
    </w:pPr>
    <w:rPr>
      <w:rFonts w:ascii="Arial" w:hAnsi="Arial"/>
      <w:b/>
      <w:sz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87236"/>
    <w:rPr>
      <w:rFonts w:ascii="Arial" w:hAnsi="Arial"/>
      <w:b/>
      <w:sz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87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n">
    <w:name w:val="Revision"/>
    <w:hidden/>
    <w:uiPriority w:val="99"/>
    <w:semiHidden/>
    <w:rsid w:val="00F87236"/>
  </w:style>
  <w:style w:type="character" w:styleId="Hipervnculo">
    <w:name w:val="Hyperlink"/>
    <w:basedOn w:val="Fuentedeprrafopredeter"/>
    <w:uiPriority w:val="99"/>
    <w:unhideWhenUsed/>
    <w:rsid w:val="0039272C"/>
    <w:rPr>
      <w:color w:val="0000FF"/>
      <w:u w:val="single"/>
    </w:rPr>
  </w:style>
  <w:style w:type="table" w:customStyle="1" w:styleId="Tablaconcuadrculaclara1">
    <w:name w:val="Tabla con cuadrícula clara1"/>
    <w:basedOn w:val="Tablanormal"/>
    <w:uiPriority w:val="40"/>
    <w:rsid w:val="0039272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clara1">
    <w:name w:val="Tabla con cuadrícula 1 clara1"/>
    <w:basedOn w:val="Tablanormal"/>
    <w:uiPriority w:val="46"/>
    <w:rsid w:val="00C4548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70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3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39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F7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3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3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395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329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9D9"/>
  </w:style>
  <w:style w:type="paragraph" w:styleId="Piedepgina">
    <w:name w:val="footer"/>
    <w:basedOn w:val="Normal"/>
    <w:link w:val="PiedepginaCar"/>
    <w:unhideWhenUsed/>
    <w:rsid w:val="003329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29D9"/>
  </w:style>
  <w:style w:type="paragraph" w:styleId="Prrafodelista">
    <w:name w:val="List Paragraph"/>
    <w:basedOn w:val="Normal"/>
    <w:uiPriority w:val="34"/>
    <w:qFormat/>
    <w:rsid w:val="00164209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a">
    <w:basedOn w:val="Normal"/>
    <w:next w:val="Ttulo"/>
    <w:qFormat/>
    <w:rsid w:val="00F87236"/>
    <w:pPr>
      <w:jc w:val="center"/>
    </w:pPr>
    <w:rPr>
      <w:rFonts w:ascii="Arial" w:hAnsi="Arial"/>
      <w:b/>
      <w:sz w:val="28"/>
      <w:lang w:val="es-ES_tradnl" w:eastAsia="es-ES"/>
    </w:rPr>
  </w:style>
  <w:style w:type="paragraph" w:styleId="Subttulo">
    <w:name w:val="Subtitle"/>
    <w:basedOn w:val="Normal"/>
    <w:link w:val="SubttuloCar"/>
    <w:qFormat/>
    <w:rsid w:val="00F87236"/>
    <w:pPr>
      <w:jc w:val="center"/>
    </w:pPr>
    <w:rPr>
      <w:rFonts w:ascii="Arial" w:hAnsi="Arial"/>
      <w:b/>
      <w:sz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F87236"/>
    <w:rPr>
      <w:rFonts w:ascii="Arial" w:hAnsi="Arial"/>
      <w:b/>
      <w:sz w:val="24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87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7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n">
    <w:name w:val="Revision"/>
    <w:hidden/>
    <w:uiPriority w:val="99"/>
    <w:semiHidden/>
    <w:rsid w:val="00F87236"/>
  </w:style>
  <w:style w:type="character" w:styleId="Hipervnculo">
    <w:name w:val="Hyperlink"/>
    <w:basedOn w:val="Fuentedeprrafopredeter"/>
    <w:uiPriority w:val="99"/>
    <w:unhideWhenUsed/>
    <w:rsid w:val="0039272C"/>
    <w:rPr>
      <w:color w:val="0000FF"/>
      <w:u w:val="single"/>
    </w:rPr>
  </w:style>
  <w:style w:type="table" w:customStyle="1" w:styleId="Tablaconcuadrculaclara1">
    <w:name w:val="Tabla con cuadrícula clara1"/>
    <w:basedOn w:val="Tablanormal"/>
    <w:uiPriority w:val="40"/>
    <w:rsid w:val="0039272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clara1">
    <w:name w:val="Tabla con cuadrícula 1 clara1"/>
    <w:basedOn w:val="Tablanormal"/>
    <w:uiPriority w:val="46"/>
    <w:rsid w:val="00C4548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2" ma:contentTypeDescription="Crear nuevo documento." ma:contentTypeScope="" ma:versionID="98c12574d3408e82c24d5adee3558af4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20e4e68d63272f520fc236ea1d43e446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BC91C-9992-41DA-907C-6BDDBEB2ED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98CAD-A5C4-4E5F-B307-E90258CED1ED}"/>
</file>

<file path=customXml/itemProps3.xml><?xml version="1.0" encoding="utf-8"?>
<ds:datastoreItem xmlns:ds="http://schemas.openxmlformats.org/officeDocument/2006/customXml" ds:itemID="{718AF5C5-A1AC-4B82-869E-3C897484F0BC}"/>
</file>

<file path=customXml/itemProps4.xml><?xml version="1.0" encoding="utf-8"?>
<ds:datastoreItem xmlns:ds="http://schemas.openxmlformats.org/officeDocument/2006/customXml" ds:itemID="{4A159213-C6FF-42E8-9A24-8A023B0F0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INASE</dc:creator>
  <cp:lastModifiedBy>Windows User</cp:lastModifiedBy>
  <cp:revision>3</cp:revision>
  <cp:lastPrinted>2018-06-05T18:27:00Z</cp:lastPrinted>
  <dcterms:created xsi:type="dcterms:W3CDTF">2019-09-04T13:53:00Z</dcterms:created>
  <dcterms:modified xsi:type="dcterms:W3CDTF">2020-03-30T17:23:00Z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