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8A44" w14:textId="77777777" w:rsidR="00DD6B36" w:rsidRDefault="00DD6B36" w:rsidP="00383FAA">
      <w:pPr>
        <w:pStyle w:val="Subttulo"/>
        <w:rPr>
          <w:rFonts w:cs="Arial"/>
          <w:color w:val="262626" w:themeColor="text1" w:themeTint="D9"/>
          <w:sz w:val="20"/>
        </w:rPr>
      </w:pPr>
    </w:p>
    <w:p w14:paraId="501B7D66" w14:textId="6F023AD2" w:rsidR="00950EF3" w:rsidRPr="00950EF3" w:rsidRDefault="00591C25" w:rsidP="00383FAA">
      <w:pPr>
        <w:pStyle w:val="Subttulo"/>
        <w:rPr>
          <w:rFonts w:cs="Arial"/>
          <w:color w:val="262626" w:themeColor="text1" w:themeTint="D9"/>
          <w:sz w:val="20"/>
        </w:rPr>
      </w:pPr>
      <w:r w:rsidRPr="00950EF3">
        <w:rPr>
          <w:rFonts w:cs="Arial"/>
          <w:color w:val="262626" w:themeColor="text1" w:themeTint="D9"/>
          <w:sz w:val="20"/>
        </w:rPr>
        <w:t>FORMULARIO PARA EL ENVÍO</w:t>
      </w:r>
    </w:p>
    <w:p w14:paraId="501B7D68" w14:textId="31D1B709" w:rsidR="00591C25" w:rsidRPr="00383FAA" w:rsidRDefault="00591C25" w:rsidP="00383FAA">
      <w:pPr>
        <w:pStyle w:val="Subttulo"/>
        <w:rPr>
          <w:rFonts w:cs="Arial"/>
          <w:b w:val="0"/>
          <w:color w:val="262626" w:themeColor="text1" w:themeTint="D9"/>
          <w:sz w:val="20"/>
        </w:rPr>
      </w:pPr>
      <w:r w:rsidRPr="00950EF3">
        <w:rPr>
          <w:rFonts w:cs="Arial"/>
          <w:color w:val="262626" w:themeColor="text1" w:themeTint="D9"/>
          <w:sz w:val="20"/>
        </w:rPr>
        <w:t>DE</w:t>
      </w:r>
      <w:r w:rsidR="00B47B75" w:rsidRPr="00950EF3">
        <w:rPr>
          <w:rFonts w:cs="Arial"/>
          <w:color w:val="262626" w:themeColor="text1" w:themeTint="D9"/>
          <w:sz w:val="20"/>
        </w:rPr>
        <w:t xml:space="preserve"> </w:t>
      </w:r>
      <w:r w:rsidRPr="00950EF3">
        <w:rPr>
          <w:rFonts w:cs="Arial"/>
          <w:color w:val="262626" w:themeColor="text1" w:themeTint="D9"/>
          <w:sz w:val="20"/>
        </w:rPr>
        <w:t>MUESTRAS A EVALUACIÓ</w:t>
      </w:r>
      <w:r w:rsidRPr="00950EF3">
        <w:rPr>
          <w:rFonts w:cs="Arial"/>
          <w:b w:val="0"/>
          <w:color w:val="262626" w:themeColor="text1" w:themeTint="D9"/>
          <w:sz w:val="20"/>
        </w:rPr>
        <w:t>N</w:t>
      </w:r>
    </w:p>
    <w:p w14:paraId="501B7D69" w14:textId="77777777" w:rsidR="00950EF3" w:rsidRPr="00950EF3" w:rsidRDefault="00950EF3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501B7D6A" w14:textId="77777777" w:rsidR="00591C25" w:rsidRPr="000064F9" w:rsidRDefault="00591C25" w:rsidP="00950EF3">
      <w:pPr>
        <w:jc w:val="center"/>
        <w:rPr>
          <w:rFonts w:ascii="Arial" w:hAnsi="Arial" w:cs="Arial"/>
          <w:color w:val="004A92"/>
          <w:lang w:val="es-UY"/>
        </w:rPr>
      </w:pPr>
      <w:r w:rsidRPr="000064F9">
        <w:rPr>
          <w:rFonts w:ascii="Arial" w:hAnsi="Arial" w:cs="Arial"/>
          <w:b/>
          <w:color w:val="004A92"/>
          <w:lang w:val="es-UY"/>
        </w:rPr>
        <w:t xml:space="preserve">SOJA    </w:t>
      </w:r>
      <w:r w:rsidRPr="000064F9">
        <w:rPr>
          <w:rFonts w:ascii="Arial" w:hAnsi="Arial" w:cs="Arial"/>
          <w:color w:val="004A92"/>
          <w:lang w:val="es-UY"/>
        </w:rPr>
        <w:t xml:space="preserve">    </w:t>
      </w:r>
    </w:p>
    <w:p w14:paraId="501B7D6B" w14:textId="77777777" w:rsidR="00591C25" w:rsidRPr="00950EF3" w:rsidRDefault="00591C25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01B7D6D" w14:textId="77777777" w:rsidR="00591C25" w:rsidRPr="00950EF3" w:rsidRDefault="00591C25" w:rsidP="00383FAA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  <w:r w:rsidRPr="00950EF3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501B7D6E" w14:textId="77777777" w:rsidR="000C0908" w:rsidRPr="00950EF3" w:rsidRDefault="000C0908" w:rsidP="000C0908">
      <w:pPr>
        <w:ind w:firstLine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01B7D6F" w14:textId="77777777" w:rsidR="00591C25" w:rsidRDefault="00591C25" w:rsidP="00FF40D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="006F1E95" w:rsidRPr="00950EF3">
        <w:rPr>
          <w:rFonts w:ascii="Arial" w:hAnsi="Arial" w:cs="Arial"/>
          <w:b/>
          <w:color w:val="262626" w:themeColor="text1" w:themeTint="D9"/>
          <w:lang w:val="es-ES_tradnl"/>
        </w:rPr>
        <w:t>3</w:t>
      </w:r>
      <w:r w:rsidRPr="00950EF3">
        <w:rPr>
          <w:rFonts w:ascii="Arial" w:hAnsi="Arial" w:cs="Arial"/>
          <w:b/>
          <w:color w:val="262626" w:themeColor="text1" w:themeTint="D9"/>
          <w:lang w:val="es-ES_tradnl"/>
        </w:rPr>
        <w:t xml:space="preserve"> kg</w:t>
      </w:r>
      <w:r w:rsidR="00950EF3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>de semilla.</w:t>
      </w:r>
    </w:p>
    <w:p w14:paraId="501B7D70" w14:textId="77777777" w:rsidR="00DC76C7" w:rsidRPr="00950EF3" w:rsidRDefault="00DC76C7" w:rsidP="00DC76C7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01B7D71" w14:textId="77777777" w:rsidR="00DC76C7" w:rsidRDefault="00591C25" w:rsidP="00DC76C7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Se requiere que la muestra de semillas se encuentre </w:t>
      </w:r>
      <w:r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>libre de insectos vivos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 y cumpla como mínimo con el estándar de la semilla </w:t>
      </w:r>
      <w:r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 xml:space="preserve">Categoría </w:t>
      </w:r>
      <w:r w:rsidR="00F72793"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>Básica</w:t>
      </w:r>
      <w:r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 xml:space="preserve">. </w:t>
      </w:r>
      <w:r w:rsidR="00950EF3" w:rsidRPr="00950EF3">
        <w:rPr>
          <w:rFonts w:ascii="Arial" w:hAnsi="Arial" w:cs="Arial"/>
          <w:color w:val="262626" w:themeColor="text1" w:themeTint="D9"/>
          <w:lang w:val="es-ES_tradnl"/>
        </w:rPr>
        <w:t>Además,</w:t>
      </w:r>
      <w:r w:rsidR="004D459B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deberá cumplir los </w:t>
      </w:r>
      <w:r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>requisitos fitosanitarios de introducción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>.</w:t>
      </w:r>
    </w:p>
    <w:p w14:paraId="501B7D72" w14:textId="77777777" w:rsidR="00DC76C7" w:rsidRPr="00DC76C7" w:rsidRDefault="00DC76C7" w:rsidP="00DC76C7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01B7D73" w14:textId="77777777" w:rsidR="00591C25" w:rsidRPr="00DC76C7" w:rsidRDefault="00591C25" w:rsidP="00FF40D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Se establece como fecha límite para el recibo de muestras de semillas el día </w:t>
      </w:r>
      <w:r w:rsidRPr="00950EF3">
        <w:rPr>
          <w:rFonts w:ascii="Arial" w:hAnsi="Arial" w:cs="Arial"/>
          <w:b/>
          <w:color w:val="262626" w:themeColor="text1" w:themeTint="D9"/>
          <w:lang w:val="es-ES_tradnl"/>
        </w:rPr>
        <w:t>1</w:t>
      </w:r>
      <w:r w:rsidR="00DC76C7">
        <w:rPr>
          <w:rFonts w:ascii="Arial" w:hAnsi="Arial" w:cs="Arial"/>
          <w:b/>
          <w:color w:val="262626" w:themeColor="text1" w:themeTint="D9"/>
          <w:lang w:val="es-ES_tradnl"/>
        </w:rPr>
        <w:t>°</w:t>
      </w:r>
      <w:r w:rsidRPr="00950EF3">
        <w:rPr>
          <w:rFonts w:ascii="Arial" w:hAnsi="Arial" w:cs="Arial"/>
          <w:b/>
          <w:color w:val="262626" w:themeColor="text1" w:themeTint="D9"/>
          <w:lang w:val="es-ES_tradnl"/>
        </w:rPr>
        <w:t xml:space="preserve"> de setiembre de cada año.</w:t>
      </w:r>
    </w:p>
    <w:p w14:paraId="501B7D74" w14:textId="77777777" w:rsidR="00DC76C7" w:rsidRPr="00950EF3" w:rsidRDefault="00DC76C7" w:rsidP="00DC76C7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01B7D75" w14:textId="77777777" w:rsidR="00591C25" w:rsidRPr="00950EF3" w:rsidRDefault="00591C25" w:rsidP="00FF40D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Se solicita completar este formulario </w:t>
      </w:r>
      <w:r w:rsidR="00DC76C7">
        <w:rPr>
          <w:rFonts w:ascii="Arial" w:hAnsi="Arial" w:cs="Arial"/>
          <w:color w:val="262626" w:themeColor="text1" w:themeTint="D9"/>
          <w:lang w:val="es-ES_tradnl"/>
        </w:rPr>
        <w:t xml:space="preserve">y enviarlo por duplicado. El duplicado actuará como remito; 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>al recibir las muestras se devolverá firmado al remitente.</w:t>
      </w:r>
    </w:p>
    <w:p w14:paraId="501B7D76" w14:textId="77777777" w:rsidR="00591C25" w:rsidRPr="00950EF3" w:rsidRDefault="00D42F6C" w:rsidP="00DC76C7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50EF3">
        <w:rPr>
          <w:rFonts w:ascii="Arial" w:hAnsi="Arial" w:cs="Arial"/>
          <w:color w:val="262626" w:themeColor="text1" w:themeTint="D9"/>
          <w:lang w:val="es-ES_tradnl"/>
        </w:rPr>
        <w:br/>
      </w:r>
    </w:p>
    <w:p w14:paraId="501B7D77" w14:textId="77777777" w:rsidR="00DC76C7" w:rsidRPr="001A195F" w:rsidRDefault="00DC76C7" w:rsidP="00DC76C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 xml:space="preserve">Origen del cultivar * (país y obtentor): 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  </w:t>
      </w:r>
    </w:p>
    <w:p w14:paraId="501B7D78" w14:textId="77777777" w:rsidR="00DC76C7" w:rsidRPr="001A195F" w:rsidRDefault="00DC76C7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  </w:t>
      </w:r>
    </w:p>
    <w:p w14:paraId="501B7D79" w14:textId="77777777" w:rsidR="00DC76C7" w:rsidRPr="001A195F" w:rsidRDefault="00DC76C7" w:rsidP="00DC76C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501B7D7A" w14:textId="77777777" w:rsidR="00DC76C7" w:rsidRPr="001A195F" w:rsidRDefault="00DC76C7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501B7D7B" w14:textId="77777777" w:rsidR="00DC76C7" w:rsidRPr="007F4AEA" w:rsidRDefault="00DC76C7" w:rsidP="00DC76C7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>Teléfono:</w:t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  <w:t xml:space="preserve">             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   </w:t>
      </w:r>
      <w:r>
        <w:rPr>
          <w:rFonts w:ascii="Arial" w:hAnsi="Arial"/>
          <w:color w:val="262626" w:themeColor="text1" w:themeTint="D9"/>
          <w:lang w:val="es-ES_tradnl"/>
        </w:rPr>
        <w:t xml:space="preserve">                     </w:t>
      </w:r>
      <w:r>
        <w:rPr>
          <w:rFonts w:ascii="Arial" w:hAnsi="Arial" w:cs="Arial"/>
          <w:color w:val="262626" w:themeColor="text1" w:themeTint="D9"/>
          <w:lang w:val="es-ES_tradnl"/>
        </w:rPr>
        <w:t>Correo electrónico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:  </w:t>
      </w:r>
    </w:p>
    <w:p w14:paraId="501B7D7C" w14:textId="77777777" w:rsidR="00DC76C7" w:rsidRPr="001A195F" w:rsidRDefault="00DC76C7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501B7D7D" w14:textId="77777777" w:rsidR="00DC76C7" w:rsidRPr="001A195F" w:rsidRDefault="00DC76C7" w:rsidP="00DC76C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>Ing. Agr. Responsable:</w:t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  <w:t>Firma:</w:t>
      </w:r>
    </w:p>
    <w:p w14:paraId="501B7D7E" w14:textId="77777777" w:rsidR="00DC76C7" w:rsidRDefault="00DC76C7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margin" w:tblpX="-147" w:tblpY="2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1223"/>
        <w:gridCol w:w="1134"/>
        <w:gridCol w:w="850"/>
        <w:gridCol w:w="851"/>
        <w:gridCol w:w="425"/>
        <w:gridCol w:w="425"/>
        <w:gridCol w:w="426"/>
        <w:gridCol w:w="850"/>
        <w:gridCol w:w="992"/>
        <w:gridCol w:w="1418"/>
      </w:tblGrid>
      <w:tr w:rsidR="00077C80" w:rsidRPr="00383FAA" w14:paraId="19FAAB01" w14:textId="77777777" w:rsidTr="00824E54">
        <w:trPr>
          <w:trHeight w:val="658"/>
          <w:tblHeader/>
        </w:trPr>
        <w:tc>
          <w:tcPr>
            <w:tcW w:w="1324" w:type="dxa"/>
            <w:vAlign w:val="center"/>
          </w:tcPr>
          <w:p w14:paraId="085231CC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Identificación (código o denominación) </w:t>
            </w:r>
          </w:p>
        </w:tc>
        <w:tc>
          <w:tcPr>
            <w:tcW w:w="1223" w:type="dxa"/>
            <w:vAlign w:val="center"/>
          </w:tcPr>
          <w:p w14:paraId="544D1BCD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Denominación **</w:t>
            </w:r>
          </w:p>
        </w:tc>
        <w:tc>
          <w:tcPr>
            <w:tcW w:w="1134" w:type="dxa"/>
            <w:vAlign w:val="center"/>
          </w:tcPr>
          <w:p w14:paraId="2D306642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Identificación anterior</w:t>
            </w:r>
          </w:p>
        </w:tc>
        <w:tc>
          <w:tcPr>
            <w:tcW w:w="850" w:type="dxa"/>
            <w:vAlign w:val="center"/>
          </w:tcPr>
          <w:p w14:paraId="34CFC333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Grupo de madurez (1)</w:t>
            </w:r>
          </w:p>
        </w:tc>
        <w:tc>
          <w:tcPr>
            <w:tcW w:w="851" w:type="dxa"/>
            <w:vAlign w:val="center"/>
          </w:tcPr>
          <w:p w14:paraId="21805179" w14:textId="77777777" w:rsid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Hábito </w:t>
            </w:r>
          </w:p>
          <w:p w14:paraId="52C24F8B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(2)</w:t>
            </w:r>
          </w:p>
        </w:tc>
        <w:tc>
          <w:tcPr>
            <w:tcW w:w="1276" w:type="dxa"/>
            <w:gridSpan w:val="3"/>
            <w:vAlign w:val="center"/>
          </w:tcPr>
          <w:p w14:paraId="0372775E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Color (3)</w:t>
            </w:r>
          </w:p>
          <w:p w14:paraId="595A0BE4" w14:textId="787F1206" w:rsidR="00077C80" w:rsidRPr="00077C80" w:rsidRDefault="00077C80" w:rsidP="00077C80">
            <w:pPr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 </w:t>
            </w:r>
            <w:r w:rsidR="00824E54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 </w:t>
            </w: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F   </w:t>
            </w:r>
            <w:r w:rsidR="00824E54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    </w:t>
            </w: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P    </w:t>
            </w:r>
            <w:r w:rsidR="00824E54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   </w:t>
            </w: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H</w:t>
            </w:r>
          </w:p>
        </w:tc>
        <w:tc>
          <w:tcPr>
            <w:tcW w:w="850" w:type="dxa"/>
            <w:vAlign w:val="center"/>
          </w:tcPr>
          <w:p w14:paraId="6E871340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Años ya</w:t>
            </w:r>
          </w:p>
          <w:p w14:paraId="4EFA6DE5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evaluado</w:t>
            </w:r>
          </w:p>
        </w:tc>
        <w:tc>
          <w:tcPr>
            <w:tcW w:w="992" w:type="dxa"/>
            <w:vAlign w:val="center"/>
          </w:tcPr>
          <w:p w14:paraId="7856B68A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077C80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Evento transgénico (4)</w:t>
            </w:r>
          </w:p>
        </w:tc>
        <w:tc>
          <w:tcPr>
            <w:tcW w:w="1418" w:type="dxa"/>
            <w:vAlign w:val="center"/>
          </w:tcPr>
          <w:p w14:paraId="4123EAFC" w14:textId="7AF5B491" w:rsidR="00077C80" w:rsidRPr="00077C80" w:rsidRDefault="00077C80" w:rsidP="00824E54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</w:t>
            </w:r>
            <w:proofErr w:type="spellEnd"/>
            <w:r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 xml:space="preserve"> de gestión de importación*** </w:t>
            </w:r>
          </w:p>
        </w:tc>
      </w:tr>
      <w:tr w:rsidR="00077C80" w:rsidRPr="00383FAA" w14:paraId="4F416EF7" w14:textId="77777777" w:rsidTr="00824E54">
        <w:trPr>
          <w:trHeight w:val="561"/>
          <w:tblHeader/>
        </w:trPr>
        <w:tc>
          <w:tcPr>
            <w:tcW w:w="1324" w:type="dxa"/>
            <w:vAlign w:val="center"/>
          </w:tcPr>
          <w:p w14:paraId="407EF697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  <w:p w14:paraId="61C6E5A8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223" w:type="dxa"/>
            <w:vAlign w:val="center"/>
          </w:tcPr>
          <w:p w14:paraId="26653FF7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553A9B8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5A2BA28" w14:textId="07F10109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ECC60DC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1AC809B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1CEAC59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426" w:type="dxa"/>
            <w:vAlign w:val="center"/>
          </w:tcPr>
          <w:p w14:paraId="50B6BDB4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0D988766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F8F01D6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C4647E9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</w:tr>
      <w:tr w:rsidR="00077C80" w:rsidRPr="00383FAA" w14:paraId="1A6DEAC6" w14:textId="77777777" w:rsidTr="00824E54">
        <w:trPr>
          <w:trHeight w:val="562"/>
          <w:tblHeader/>
        </w:trPr>
        <w:tc>
          <w:tcPr>
            <w:tcW w:w="1324" w:type="dxa"/>
            <w:vAlign w:val="center"/>
          </w:tcPr>
          <w:p w14:paraId="1C4AD1D9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223" w:type="dxa"/>
            <w:vAlign w:val="center"/>
          </w:tcPr>
          <w:p w14:paraId="7D613CAF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661F106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66838F0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75D2D26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C99DC1A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59DAE5A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426" w:type="dxa"/>
            <w:vAlign w:val="center"/>
          </w:tcPr>
          <w:p w14:paraId="3D36BBE4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7D2E3C7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0795435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9A06C76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</w:tr>
      <w:tr w:rsidR="00077C80" w:rsidRPr="00383FAA" w14:paraId="156809B1" w14:textId="77777777" w:rsidTr="00824E54">
        <w:trPr>
          <w:trHeight w:val="562"/>
          <w:tblHeader/>
        </w:trPr>
        <w:tc>
          <w:tcPr>
            <w:tcW w:w="1324" w:type="dxa"/>
            <w:vAlign w:val="center"/>
          </w:tcPr>
          <w:p w14:paraId="05D463CF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223" w:type="dxa"/>
            <w:vAlign w:val="center"/>
          </w:tcPr>
          <w:p w14:paraId="4005A051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2E40C08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1AE691E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B039869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3FADF5D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A57F037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426" w:type="dxa"/>
            <w:vAlign w:val="center"/>
          </w:tcPr>
          <w:p w14:paraId="0AA74A5F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EDCD090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083A0B0B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5C65999" w14:textId="77777777" w:rsidR="00077C80" w:rsidRPr="00077C80" w:rsidRDefault="00077C80" w:rsidP="00077C80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</w:p>
        </w:tc>
      </w:tr>
    </w:tbl>
    <w:p w14:paraId="4C66ACEB" w14:textId="77777777" w:rsidR="00077C80" w:rsidRDefault="00077C80" w:rsidP="003539D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14:paraId="501B7DE9" w14:textId="2353440F" w:rsidR="00053D09" w:rsidRDefault="00053D09" w:rsidP="003539D7">
      <w:pPr>
        <w:jc w:val="both"/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>*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Información para uso interno de INASE. </w:t>
      </w: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</w:t>
      </w:r>
    </w:p>
    <w:p w14:paraId="501B7DEA" w14:textId="6BAF3EB4" w:rsidR="00053D09" w:rsidRDefault="00053D09" w:rsidP="003539D7">
      <w:pPr>
        <w:jc w:val="both"/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** </w:t>
      </w: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En caso de evaluarse bajo un código, se deberá indicar la </w:t>
      </w:r>
      <w:r w:rsidRPr="00CE6605">
        <w:rPr>
          <w:rFonts w:ascii="Arial" w:hAnsi="Arial"/>
          <w:b/>
          <w:color w:val="262626" w:themeColor="text1" w:themeTint="D9"/>
          <w:sz w:val="18"/>
          <w:szCs w:val="18"/>
          <w:lang w:val="es-ES_tradnl"/>
        </w:rPr>
        <w:t>denominación del cultivar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. La información será </w:t>
      </w: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>de carácter confidencial.</w:t>
      </w:r>
    </w:p>
    <w:p w14:paraId="3D0572EE" w14:textId="47B1A217" w:rsidR="00077C80" w:rsidRPr="001A195F" w:rsidRDefault="00077C80" w:rsidP="003539D7">
      <w:pPr>
        <w:jc w:val="both"/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*** En caso de ser semilla importada, se deberá indicar el número de gestión de la importación correspondiente. Si es semilla nacional no es necesario completar el campo. </w:t>
      </w:r>
    </w:p>
    <w:p w14:paraId="501B7DEB" w14:textId="77777777" w:rsidR="00A86483" w:rsidRPr="00F200A1" w:rsidRDefault="00A86483" w:rsidP="003539D7">
      <w:pPr>
        <w:spacing w:line="360" w:lineRule="auto"/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</w:p>
    <w:p w14:paraId="501B7DEC" w14:textId="77777777" w:rsidR="00A86483" w:rsidRPr="00F200A1" w:rsidRDefault="00053D09" w:rsidP="00DD6B36">
      <w:pPr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(1) 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Grupo de madurez al que corresponde el cultivar, debe indicarse el grupo con coma (</w:t>
      </w:r>
      <w:proofErr w:type="spellStart"/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ej</w:t>
      </w:r>
      <w:proofErr w:type="spellEnd"/>
      <w:r w:rsid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: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5,4)</w:t>
      </w:r>
      <w:r w:rsid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.</w:t>
      </w:r>
      <w:r w:rsid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L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a división de los ensayos se hará según grupo de madurez: </w:t>
      </w:r>
      <w:r w:rsidR="00F95FB8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c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iclos cortos ≤</w:t>
      </w:r>
      <w:r w:rsid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5,</w:t>
      </w:r>
      <w:r w:rsidR="0035085A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2</w:t>
      </w:r>
      <w:r w:rsidR="00F95FB8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: ciclos m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edios 5,</w:t>
      </w:r>
      <w:r w:rsidR="0035085A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3</w:t>
      </w:r>
      <w:r w:rsidR="00F95FB8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a 6,5: ciclos l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argos ≥ 6,</w:t>
      </w:r>
      <w:r w:rsidR="0035085A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6</w:t>
      </w:r>
      <w:r w:rsid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.</w:t>
      </w:r>
    </w:p>
    <w:p w14:paraId="501B7DED" w14:textId="77777777" w:rsidR="00A86483" w:rsidRPr="00F200A1" w:rsidRDefault="00053D09" w:rsidP="00DD6B36">
      <w:pPr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(2) 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Indicar el hábito de crecimien</w:t>
      </w: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to de la variedad</w:t>
      </w:r>
      <w:r w:rsidR="00F95FB8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:</w:t>
      </w: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D (determinado), I (indeterminado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).</w:t>
      </w:r>
    </w:p>
    <w:p w14:paraId="501B7DEE" w14:textId="77777777" w:rsidR="00F95FB8" w:rsidRDefault="00F95FB8" w:rsidP="00DD6B36">
      <w:pPr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(3) 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Indicar</w:t>
      </w: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: </w:t>
      </w:r>
    </w:p>
    <w:p w14:paraId="501B7DEF" w14:textId="77777777" w:rsidR="00A86483" w:rsidRPr="0010648E" w:rsidRDefault="00F95FB8" w:rsidP="003539D7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color de flor: V = violeta,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B = blanco.  </w:t>
      </w:r>
    </w:p>
    <w:p w14:paraId="501B7DF0" w14:textId="77777777" w:rsidR="00A86483" w:rsidRPr="0010648E" w:rsidRDefault="00F95FB8" w:rsidP="003539D7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c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olor de pubescencia de las vainas: G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= gris,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T = tostado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.</w:t>
      </w:r>
    </w:p>
    <w:p w14:paraId="501B7DF1" w14:textId="77777777" w:rsidR="00A86483" w:rsidRPr="0010648E" w:rsidRDefault="00F95FB8" w:rsidP="003539D7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c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olor de hilio:</w:t>
      </w:r>
      <w:r w:rsidR="00C1623A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A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C1623A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= amarillo, G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C1623A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=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C1623A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gris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, MC = marrón claro, M = marrón, MO = marrón oscuro,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NI</w:t>
      </w:r>
      <w:r w:rsidR="00C47F66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= negro 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imperfecto,</w:t>
      </w:r>
      <w:r w:rsidR="004D459B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N = negro.</w:t>
      </w:r>
    </w:p>
    <w:p w14:paraId="501B7DF2" w14:textId="77777777" w:rsidR="00C47F66" w:rsidRPr="00F95FB8" w:rsidRDefault="00C47F66" w:rsidP="003539D7">
      <w:pPr>
        <w:ind w:left="1068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01B7DF5" w14:textId="11A6958D" w:rsidR="00A903C1" w:rsidRPr="00DD6B36" w:rsidRDefault="00F95FB8" w:rsidP="00DD6B36">
      <w:pPr>
        <w:suppressAutoHyphens/>
        <w:spacing w:after="90"/>
        <w:ind w:right="-143"/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>(4) Evento transgénico:</w:t>
      </w: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indi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>car el evento correspondiente.</w:t>
      </w:r>
    </w:p>
    <w:sectPr w:rsidR="00A903C1" w:rsidRPr="00DD6B36" w:rsidSect="00DD6B36">
      <w:headerReference w:type="default" r:id="rId11"/>
      <w:footerReference w:type="default" r:id="rId12"/>
      <w:pgSz w:w="11906" w:h="16838" w:code="9"/>
      <w:pgMar w:top="1440" w:right="1080" w:bottom="1440" w:left="1080" w:header="150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815B" w14:textId="77777777" w:rsidR="00A67DCB" w:rsidRDefault="00A67DCB" w:rsidP="00591C25">
      <w:r>
        <w:separator/>
      </w:r>
    </w:p>
  </w:endnote>
  <w:endnote w:type="continuationSeparator" w:id="0">
    <w:p w14:paraId="5D100C02" w14:textId="77777777" w:rsidR="00A67DCB" w:rsidRDefault="00A67DCB" w:rsidP="0059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7DFD" w14:textId="77777777" w:rsidR="00950EF3" w:rsidRDefault="000064F9">
    <w:pPr>
      <w:pStyle w:val="Piedepgina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1B7E02" wp14:editId="42D48AEC">
              <wp:simplePos x="0" y="0"/>
              <wp:positionH relativeFrom="column">
                <wp:posOffset>0</wp:posOffset>
              </wp:positionH>
              <wp:positionV relativeFrom="paragraph">
                <wp:posOffset>-247015</wp:posOffset>
              </wp:positionV>
              <wp:extent cx="6162675" cy="360045"/>
              <wp:effectExtent l="0" t="0" r="28575" b="190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0045"/>
                        <a:chOff x="0" y="9525"/>
                        <a:chExt cx="6162675" cy="360045"/>
                      </a:xfrm>
                    </wpg:grpSpPr>
                    <wps:wsp>
                      <wps:cNvPr id="9" name="Cuadro de texto 9"/>
                      <wps:cNvSpPr txBox="1"/>
                      <wps:spPr>
                        <a:xfrm>
                          <a:off x="1295400" y="38100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B7E06" w14:textId="77777777" w:rsidR="000064F9" w:rsidRPr="00DD6B36" w:rsidRDefault="000064F9" w:rsidP="00DD6B3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</w:pPr>
                            <w:r w:rsidRPr="00DD6B36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501B7E07" w14:textId="77777777" w:rsidR="000064F9" w:rsidRPr="00DD6B36" w:rsidRDefault="000064F9" w:rsidP="00DD6B3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DD6B36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" name="Conector recto 10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1B7E02" id="Grupo 3" o:spid="_x0000_s1026" style="position:absolute;margin-left:0;margin-top:-19.45pt;width:485.25pt;height:28.35pt;z-index:251665408;mso-width-relative:margin;mso-height-relative:margin" coordorigin=",95" coordsize="6162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12954;top:381;width:35947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" filled="f" stroked="f" strokeweight=".5pt">
                <v:textbox style="mso-fit-shape-to-text:t">
                  <w:txbxContent>
                    <w:p w14:paraId="501B7E06" w14:textId="77777777" w:rsidR="000064F9" w:rsidRPr="00DD6B36" w:rsidRDefault="000064F9" w:rsidP="00DD6B36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</w:pPr>
                      <w:r w:rsidRPr="00DD6B36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501B7E07" w14:textId="77777777" w:rsidR="000064F9" w:rsidRPr="00DD6B36" w:rsidRDefault="000064F9" w:rsidP="00DD6B36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DD6B36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41DC" w14:textId="77777777" w:rsidR="00A67DCB" w:rsidRDefault="00A67DCB" w:rsidP="00591C25">
      <w:r>
        <w:separator/>
      </w:r>
    </w:p>
  </w:footnote>
  <w:footnote w:type="continuationSeparator" w:id="0">
    <w:p w14:paraId="5AA3FB39" w14:textId="77777777" w:rsidR="00A67DCB" w:rsidRDefault="00A67DCB" w:rsidP="0059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7DFC" w14:textId="2F692020" w:rsidR="00950EF3" w:rsidRPr="00950EF3" w:rsidRDefault="00383FAA" w:rsidP="00DD6B36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365B5C8D" wp14:editId="05C54370">
          <wp:simplePos x="0" y="0"/>
          <wp:positionH relativeFrom="margin">
            <wp:align>center</wp:align>
          </wp:positionH>
          <wp:positionV relativeFrom="paragraph">
            <wp:posOffset>-956310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10764188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2126"/>
    <w:multiLevelType w:val="hybridMultilevel"/>
    <w:tmpl w:val="06E4A2CE"/>
    <w:lvl w:ilvl="0" w:tplc="B90A69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03BAB"/>
    <w:multiLevelType w:val="hybridMultilevel"/>
    <w:tmpl w:val="7E8AF0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ED75DC1"/>
    <w:multiLevelType w:val="singleLevel"/>
    <w:tmpl w:val="E206BB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7323847"/>
    <w:multiLevelType w:val="hybridMultilevel"/>
    <w:tmpl w:val="A61E50FC"/>
    <w:lvl w:ilvl="0" w:tplc="6556F3C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07346">
    <w:abstractNumId w:val="4"/>
  </w:num>
  <w:num w:numId="2" w16cid:durableId="1583565903">
    <w:abstractNumId w:val="2"/>
  </w:num>
  <w:num w:numId="3" w16cid:durableId="643588293">
    <w:abstractNumId w:val="3"/>
  </w:num>
  <w:num w:numId="4" w16cid:durableId="995114626">
    <w:abstractNumId w:val="0"/>
  </w:num>
  <w:num w:numId="5" w16cid:durableId="1459645749">
    <w:abstractNumId w:val="5"/>
  </w:num>
  <w:num w:numId="6" w16cid:durableId="62839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58"/>
    <w:rsid w:val="000064F9"/>
    <w:rsid w:val="00053D09"/>
    <w:rsid w:val="00077C80"/>
    <w:rsid w:val="00084242"/>
    <w:rsid w:val="00095D23"/>
    <w:rsid w:val="000C0908"/>
    <w:rsid w:val="00105201"/>
    <w:rsid w:val="0010648E"/>
    <w:rsid w:val="0014751A"/>
    <w:rsid w:val="00160A49"/>
    <w:rsid w:val="00195B61"/>
    <w:rsid w:val="001A657E"/>
    <w:rsid w:val="0028625C"/>
    <w:rsid w:val="0035085A"/>
    <w:rsid w:val="003539D7"/>
    <w:rsid w:val="00383FAA"/>
    <w:rsid w:val="003A405F"/>
    <w:rsid w:val="003F0D54"/>
    <w:rsid w:val="00412FD0"/>
    <w:rsid w:val="0043344E"/>
    <w:rsid w:val="004C1D7A"/>
    <w:rsid w:val="004D459B"/>
    <w:rsid w:val="00591C25"/>
    <w:rsid w:val="005F340F"/>
    <w:rsid w:val="006252FE"/>
    <w:rsid w:val="00632551"/>
    <w:rsid w:val="006F1E95"/>
    <w:rsid w:val="007355D7"/>
    <w:rsid w:val="00740A1E"/>
    <w:rsid w:val="00744394"/>
    <w:rsid w:val="00762BDD"/>
    <w:rsid w:val="00804F21"/>
    <w:rsid w:val="00824E54"/>
    <w:rsid w:val="00883510"/>
    <w:rsid w:val="008A6AA5"/>
    <w:rsid w:val="008B180C"/>
    <w:rsid w:val="00944BEE"/>
    <w:rsid w:val="00950EF3"/>
    <w:rsid w:val="00960DF7"/>
    <w:rsid w:val="009C6D79"/>
    <w:rsid w:val="00A04D90"/>
    <w:rsid w:val="00A67DCB"/>
    <w:rsid w:val="00A86483"/>
    <w:rsid w:val="00A903C1"/>
    <w:rsid w:val="00AB6D0F"/>
    <w:rsid w:val="00AE782B"/>
    <w:rsid w:val="00B054EF"/>
    <w:rsid w:val="00B47B75"/>
    <w:rsid w:val="00B745D9"/>
    <w:rsid w:val="00C1623A"/>
    <w:rsid w:val="00C47F66"/>
    <w:rsid w:val="00C56258"/>
    <w:rsid w:val="00CC1C1C"/>
    <w:rsid w:val="00CF5E5B"/>
    <w:rsid w:val="00D42F6C"/>
    <w:rsid w:val="00D9476F"/>
    <w:rsid w:val="00DC76C7"/>
    <w:rsid w:val="00DD6B36"/>
    <w:rsid w:val="00E0300B"/>
    <w:rsid w:val="00E16029"/>
    <w:rsid w:val="00F200A1"/>
    <w:rsid w:val="00F22BF3"/>
    <w:rsid w:val="00F72793"/>
    <w:rsid w:val="00F95FB8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B7D63"/>
  <w15:chartTrackingRefBased/>
  <w15:docId w15:val="{82E80C05-66B7-4E6E-89DD-CB72D2F0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semiHidden/>
    <w:pPr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91C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91C25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91C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91C25"/>
    <w:rPr>
      <w:lang w:val="en-US" w:eastAsia="es-ES"/>
    </w:rPr>
  </w:style>
  <w:style w:type="table" w:styleId="Tablaconcuadrcula">
    <w:name w:val="Table Grid"/>
    <w:basedOn w:val="Tablanormal"/>
    <w:uiPriority w:val="59"/>
    <w:rsid w:val="00FF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908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5F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659D5-E0B7-4437-AB55-A0E4942F3691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79972780-17C4-49EF-981B-BA8971B735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0607C-C000-4589-AA03-8068A4675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9B314-D3D9-492F-8A78-2584CCD66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16</cp:revision>
  <cp:lastPrinted>2020-07-22T11:15:00Z</cp:lastPrinted>
  <dcterms:created xsi:type="dcterms:W3CDTF">2017-01-04T19:20:00Z</dcterms:created>
  <dcterms:modified xsi:type="dcterms:W3CDTF">2025-01-27T12:28:00Z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