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5A83" w14:textId="77777777" w:rsidR="00BB15F6" w:rsidRPr="001A195F" w:rsidRDefault="00F80F2B" w:rsidP="00AF6474">
      <w:pPr>
        <w:pStyle w:val="Subttulo"/>
        <w:rPr>
          <w:color w:val="262626" w:themeColor="text1" w:themeTint="D9"/>
          <w:sz w:val="20"/>
        </w:rPr>
      </w:pPr>
      <w:r w:rsidRPr="001A195F">
        <w:rPr>
          <w:color w:val="262626" w:themeColor="text1" w:themeTint="D9"/>
          <w:sz w:val="20"/>
        </w:rPr>
        <w:t>FORMULARIO PARA EL ENVÍO DE</w:t>
      </w:r>
    </w:p>
    <w:p w14:paraId="43595A84" w14:textId="77777777" w:rsidR="00BB15F6" w:rsidRPr="001A195F" w:rsidRDefault="00F80F2B">
      <w:pPr>
        <w:jc w:val="center"/>
        <w:rPr>
          <w:rFonts w:ascii="Arial" w:hAnsi="Arial"/>
          <w:b/>
          <w:color w:val="262626" w:themeColor="text1" w:themeTint="D9"/>
          <w:lang w:val="es-ES_tradnl"/>
        </w:rPr>
      </w:pPr>
      <w:r w:rsidRPr="001A195F">
        <w:rPr>
          <w:rFonts w:ascii="Arial" w:hAnsi="Arial"/>
          <w:b/>
          <w:color w:val="262626" w:themeColor="text1" w:themeTint="D9"/>
          <w:lang w:val="es-ES_tradnl"/>
        </w:rPr>
        <w:t>MUESTRAS A EVALUACIÓN</w:t>
      </w:r>
    </w:p>
    <w:p w14:paraId="43595A85" w14:textId="77777777" w:rsidR="00BB15F6" w:rsidRDefault="00BB15F6">
      <w:pPr>
        <w:jc w:val="center"/>
        <w:rPr>
          <w:rFonts w:ascii="Arial" w:hAnsi="Arial"/>
          <w:b/>
          <w:color w:val="262626" w:themeColor="text1" w:themeTint="D9"/>
          <w:lang w:val="es-ES_tradnl"/>
        </w:rPr>
      </w:pPr>
    </w:p>
    <w:p w14:paraId="43595A86" w14:textId="77777777" w:rsidR="001A195F" w:rsidRPr="001A195F" w:rsidRDefault="001A195F">
      <w:pPr>
        <w:jc w:val="center"/>
        <w:rPr>
          <w:rFonts w:ascii="Arial" w:hAnsi="Arial"/>
          <w:b/>
          <w:color w:val="262626" w:themeColor="text1" w:themeTint="D9"/>
          <w:lang w:val="es-ES_tradnl"/>
        </w:rPr>
      </w:pPr>
    </w:p>
    <w:p w14:paraId="43595A87" w14:textId="77777777" w:rsidR="00BB15F6" w:rsidRPr="00CA553B" w:rsidRDefault="001A195F" w:rsidP="001A195F">
      <w:pPr>
        <w:jc w:val="center"/>
        <w:rPr>
          <w:color w:val="004A92"/>
          <w:lang w:val="es-UY"/>
        </w:rPr>
      </w:pPr>
      <w:r w:rsidRPr="00CA553B">
        <w:rPr>
          <w:rFonts w:ascii="Arial" w:hAnsi="Arial" w:cs="Arial"/>
          <w:b/>
          <w:color w:val="004A92"/>
          <w:lang w:val="es-UY"/>
        </w:rPr>
        <w:t>MAÍ</w:t>
      </w:r>
      <w:r w:rsidR="00F80F2B" w:rsidRPr="00CA553B">
        <w:rPr>
          <w:rFonts w:ascii="Arial" w:hAnsi="Arial" w:cs="Arial"/>
          <w:b/>
          <w:color w:val="004A92"/>
          <w:lang w:val="es-UY"/>
        </w:rPr>
        <w:t>Z GRANO</w:t>
      </w:r>
      <w:r w:rsidR="00F80F2B" w:rsidRPr="00CA553B">
        <w:rPr>
          <w:color w:val="004A92"/>
          <w:bdr w:val="single" w:sz="4" w:space="0" w:color="auto"/>
          <w:lang w:val="es-UY"/>
        </w:rPr>
        <w:t xml:space="preserve">           </w:t>
      </w:r>
      <w:r w:rsidR="00F80F2B" w:rsidRPr="00CA553B">
        <w:rPr>
          <w:color w:val="004A92"/>
          <w:lang w:val="es-UY"/>
        </w:rPr>
        <w:t xml:space="preserve"> </w:t>
      </w:r>
      <w:r w:rsidR="00F80F2B" w:rsidRPr="00CA553B">
        <w:rPr>
          <w:color w:val="004A92"/>
          <w:bdr w:val="single" w:sz="4" w:space="0" w:color="auto"/>
          <w:lang w:val="es-UY"/>
        </w:rPr>
        <w:t xml:space="preserve">                         </w:t>
      </w:r>
      <w:r w:rsidR="00F80F2B" w:rsidRPr="00CA553B">
        <w:rPr>
          <w:color w:val="004A92"/>
          <w:lang w:val="es-UY"/>
        </w:rPr>
        <w:t xml:space="preserve">      </w:t>
      </w:r>
    </w:p>
    <w:p w14:paraId="43595A88" w14:textId="77777777" w:rsidR="00BB15F6" w:rsidRPr="001A195F" w:rsidRDefault="00BB15F6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43595A89" w14:textId="77777777" w:rsidR="001A195F" w:rsidRDefault="001A195F">
      <w:pPr>
        <w:jc w:val="both"/>
        <w:rPr>
          <w:rFonts w:ascii="Arial" w:hAnsi="Arial"/>
          <w:b/>
          <w:color w:val="262626" w:themeColor="text1" w:themeTint="D9"/>
          <w:lang w:val="es-ES_tradnl"/>
        </w:rPr>
      </w:pPr>
    </w:p>
    <w:p w14:paraId="43595A8A" w14:textId="77777777" w:rsidR="00BB15F6" w:rsidRPr="001A195F" w:rsidRDefault="00F80F2B">
      <w:pP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b/>
          <w:color w:val="262626" w:themeColor="text1" w:themeTint="D9"/>
          <w:lang w:val="es-ES_tradnl"/>
        </w:rPr>
        <w:t>Normas para el envío de semilla:</w:t>
      </w:r>
    </w:p>
    <w:p w14:paraId="43595A8B" w14:textId="77777777" w:rsidR="00BB15F6" w:rsidRPr="001A195F" w:rsidRDefault="00BB15F6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43595A8C" w14:textId="77777777" w:rsidR="00BB15F6" w:rsidRPr="001A195F" w:rsidRDefault="00F80F2B">
      <w:pPr>
        <w:numPr>
          <w:ilvl w:val="0"/>
          <w:numId w:val="1"/>
        </w:numP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>Se r</w:t>
      </w:r>
      <w:r w:rsidR="001A195F">
        <w:rPr>
          <w:rFonts w:ascii="Arial" w:hAnsi="Arial"/>
          <w:color w:val="262626" w:themeColor="text1" w:themeTint="D9"/>
          <w:lang w:val="es-ES_tradnl"/>
        </w:rPr>
        <w:t xml:space="preserve">equiere una cantidad mínima de </w:t>
      </w:r>
      <w:r w:rsidRPr="001A195F">
        <w:rPr>
          <w:rFonts w:ascii="Arial" w:hAnsi="Arial"/>
          <w:b/>
          <w:color w:val="262626" w:themeColor="text1" w:themeTint="D9"/>
          <w:lang w:val="es-ES_tradnl"/>
        </w:rPr>
        <w:t xml:space="preserve">2 kg </w:t>
      </w:r>
      <w:r w:rsidRPr="001A195F">
        <w:rPr>
          <w:rFonts w:ascii="Arial" w:hAnsi="Arial"/>
          <w:color w:val="262626" w:themeColor="text1" w:themeTint="D9"/>
          <w:lang w:val="es-ES_tradnl"/>
        </w:rPr>
        <w:t>de semilla.</w:t>
      </w:r>
    </w:p>
    <w:p w14:paraId="43595A8D" w14:textId="77777777" w:rsidR="00BB15F6" w:rsidRPr="001A195F" w:rsidRDefault="00BB15F6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43595A8E" w14:textId="77777777" w:rsidR="00BB15F6" w:rsidRPr="001A195F" w:rsidRDefault="00F80F2B">
      <w:pPr>
        <w:numPr>
          <w:ilvl w:val="0"/>
          <w:numId w:val="1"/>
        </w:numP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>Se requiere que la m</w:t>
      </w:r>
      <w:r w:rsidR="00332F5D">
        <w:rPr>
          <w:rFonts w:ascii="Arial" w:hAnsi="Arial"/>
          <w:color w:val="262626" w:themeColor="text1" w:themeTint="D9"/>
          <w:lang w:val="es-ES_tradnl"/>
        </w:rPr>
        <w:t xml:space="preserve">uestra de semillas se encuentre </w:t>
      </w:r>
      <w:r w:rsidRPr="001A195F">
        <w:rPr>
          <w:rFonts w:ascii="Arial" w:hAnsi="Arial"/>
          <w:b/>
          <w:bCs/>
          <w:color w:val="262626" w:themeColor="text1" w:themeTint="D9"/>
          <w:lang w:val="es-ES_tradnl"/>
        </w:rPr>
        <w:t>libre de insectos vivos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 y cumpla como mínimo con el estándar de la semilla </w:t>
      </w:r>
      <w:r w:rsidR="00332F5D">
        <w:rPr>
          <w:rFonts w:ascii="Arial" w:hAnsi="Arial"/>
          <w:b/>
          <w:bCs/>
          <w:color w:val="262626" w:themeColor="text1" w:themeTint="D9"/>
          <w:lang w:val="es-ES_tradnl"/>
        </w:rPr>
        <w:t>Categoría Certificada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. </w:t>
      </w:r>
      <w:r w:rsidR="001A195F" w:rsidRPr="001A195F">
        <w:rPr>
          <w:rFonts w:ascii="Arial" w:hAnsi="Arial"/>
          <w:color w:val="262626" w:themeColor="text1" w:themeTint="D9"/>
          <w:lang w:val="es-ES_tradnl"/>
        </w:rPr>
        <w:t>Además,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 deberá cumplir los </w:t>
      </w:r>
      <w:r w:rsidRPr="001A195F">
        <w:rPr>
          <w:rFonts w:ascii="Arial" w:hAnsi="Arial"/>
          <w:b/>
          <w:bCs/>
          <w:color w:val="262626" w:themeColor="text1" w:themeTint="D9"/>
          <w:lang w:val="es-ES_tradnl"/>
        </w:rPr>
        <w:t>requisitos fitosanitarios de introducción</w:t>
      </w:r>
      <w:r w:rsidRPr="001A195F">
        <w:rPr>
          <w:rFonts w:ascii="Arial" w:hAnsi="Arial"/>
          <w:color w:val="262626" w:themeColor="text1" w:themeTint="D9"/>
          <w:lang w:val="es-ES_tradnl"/>
        </w:rPr>
        <w:t>.</w:t>
      </w:r>
    </w:p>
    <w:p w14:paraId="43595A8F" w14:textId="77777777" w:rsidR="00BB15F6" w:rsidRPr="001A195F" w:rsidRDefault="00BB15F6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43595A90" w14:textId="77777777" w:rsidR="00BB15F6" w:rsidRPr="001A195F" w:rsidRDefault="00F80F2B">
      <w:pPr>
        <w:numPr>
          <w:ilvl w:val="0"/>
          <w:numId w:val="1"/>
        </w:numP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 xml:space="preserve">Se establece como fecha límite para el recibo de las muestras de semillas el día </w:t>
      </w:r>
      <w:r w:rsidR="00332F5D">
        <w:rPr>
          <w:rFonts w:ascii="Arial" w:hAnsi="Arial"/>
          <w:b/>
          <w:color w:val="262626" w:themeColor="text1" w:themeTint="D9"/>
          <w:lang w:val="es-ES_tradnl"/>
        </w:rPr>
        <w:t>1° de setiembre</w:t>
      </w:r>
      <w:r w:rsidRPr="001A195F">
        <w:rPr>
          <w:rFonts w:ascii="Arial" w:hAnsi="Arial"/>
          <w:b/>
          <w:color w:val="262626" w:themeColor="text1" w:themeTint="D9"/>
          <w:lang w:val="es-ES_tradnl"/>
        </w:rPr>
        <w:t xml:space="preserve"> de cada año.</w:t>
      </w:r>
    </w:p>
    <w:p w14:paraId="43595A91" w14:textId="77777777" w:rsidR="00BB15F6" w:rsidRPr="001A195F" w:rsidRDefault="00BB15F6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43595A92" w14:textId="77777777" w:rsidR="00BB15F6" w:rsidRPr="001A195F" w:rsidRDefault="00F80F2B">
      <w:pPr>
        <w:numPr>
          <w:ilvl w:val="0"/>
          <w:numId w:val="1"/>
        </w:numP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>Se solicita completar este formulario</w:t>
      </w:r>
      <w:r w:rsidR="00332F5D">
        <w:rPr>
          <w:rFonts w:ascii="Arial" w:hAnsi="Arial"/>
          <w:color w:val="262626" w:themeColor="text1" w:themeTint="D9"/>
          <w:lang w:val="es-ES_tradnl"/>
        </w:rPr>
        <w:t xml:space="preserve"> y enviarlo por duplicado. El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 </w:t>
      </w:r>
      <w:r w:rsidR="00332F5D">
        <w:rPr>
          <w:rFonts w:ascii="Arial" w:hAnsi="Arial"/>
          <w:color w:val="262626" w:themeColor="text1" w:themeTint="D9"/>
          <w:lang w:val="es-ES_tradnl"/>
        </w:rPr>
        <w:t xml:space="preserve">duplicado actuará como remito; </w:t>
      </w:r>
      <w:r w:rsidRPr="001A195F">
        <w:rPr>
          <w:rFonts w:ascii="Arial" w:hAnsi="Arial"/>
          <w:color w:val="262626" w:themeColor="text1" w:themeTint="D9"/>
          <w:lang w:val="es-ES_tradnl"/>
        </w:rPr>
        <w:t>al recibir las muestras se devolverá firmado al remitente.</w:t>
      </w:r>
    </w:p>
    <w:p w14:paraId="43595A93" w14:textId="77777777" w:rsidR="00BB15F6" w:rsidRPr="001A195F" w:rsidRDefault="00BB15F6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43595A94" w14:textId="77777777" w:rsidR="001A195F" w:rsidRPr="001A195F" w:rsidRDefault="001A195F">
      <w:pPr>
        <w:jc w:val="both"/>
        <w:rPr>
          <w:rFonts w:ascii="Arial" w:hAnsi="Arial"/>
          <w:color w:val="262626" w:themeColor="text1" w:themeTint="D9"/>
          <w:lang w:val="es-UY"/>
        </w:rPr>
      </w:pPr>
    </w:p>
    <w:p w14:paraId="43595A95" w14:textId="77777777" w:rsidR="00BB15F6" w:rsidRPr="001A195F" w:rsidRDefault="00BB15F6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43595A96" w14:textId="77777777" w:rsidR="00BB15F6" w:rsidRPr="001A195F" w:rsidRDefault="00332F5D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>
        <w:rPr>
          <w:rFonts w:ascii="Arial" w:hAnsi="Arial"/>
          <w:color w:val="262626" w:themeColor="text1" w:themeTint="D9"/>
          <w:lang w:val="es-ES_tradnl"/>
        </w:rPr>
        <w:t xml:space="preserve">Origen del cultivar * (país y obtentor): </w:t>
      </w:r>
      <w:r w:rsidR="00F80F2B" w:rsidRPr="001A195F">
        <w:rPr>
          <w:rFonts w:ascii="Arial" w:hAnsi="Arial"/>
          <w:color w:val="262626" w:themeColor="text1" w:themeTint="D9"/>
          <w:lang w:val="es-ES_tradnl"/>
        </w:rPr>
        <w:t xml:space="preserve">   </w:t>
      </w:r>
    </w:p>
    <w:p w14:paraId="43595A97" w14:textId="77777777" w:rsidR="00BB15F6" w:rsidRPr="001A195F" w:rsidRDefault="00F80F2B">
      <w:pP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 xml:space="preserve">  </w:t>
      </w:r>
    </w:p>
    <w:p w14:paraId="43595A98" w14:textId="77777777" w:rsidR="00BB15F6" w:rsidRPr="001A195F" w:rsidRDefault="00F80F2B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 xml:space="preserve">Representante en Uruguay:                                                                                      </w:t>
      </w:r>
    </w:p>
    <w:p w14:paraId="43595A99" w14:textId="77777777" w:rsidR="00BB15F6" w:rsidRPr="001A195F" w:rsidRDefault="00BB15F6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43595A9A" w14:textId="77777777" w:rsidR="00BB15F6" w:rsidRPr="007F4AEA" w:rsidRDefault="00152740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/>
          <w:color w:val="262626" w:themeColor="text1" w:themeTint="D9"/>
          <w:lang w:val="es-ES_tradnl"/>
        </w:rPr>
        <w:t>Teléfono:</w:t>
      </w:r>
      <w:r>
        <w:rPr>
          <w:rFonts w:ascii="Arial" w:hAnsi="Arial"/>
          <w:color w:val="262626" w:themeColor="text1" w:themeTint="D9"/>
          <w:lang w:val="es-ES_tradnl"/>
        </w:rPr>
        <w:tab/>
      </w:r>
      <w:r>
        <w:rPr>
          <w:rFonts w:ascii="Arial" w:hAnsi="Arial"/>
          <w:color w:val="262626" w:themeColor="text1" w:themeTint="D9"/>
          <w:lang w:val="es-ES_tradnl"/>
        </w:rPr>
        <w:tab/>
      </w:r>
      <w:r>
        <w:rPr>
          <w:rFonts w:ascii="Arial" w:hAnsi="Arial"/>
          <w:color w:val="262626" w:themeColor="text1" w:themeTint="D9"/>
          <w:lang w:val="es-ES_tradnl"/>
        </w:rPr>
        <w:tab/>
        <w:t xml:space="preserve">             </w:t>
      </w:r>
      <w:r w:rsidR="00F80F2B" w:rsidRPr="001A195F">
        <w:rPr>
          <w:rFonts w:ascii="Arial" w:hAnsi="Arial"/>
          <w:color w:val="262626" w:themeColor="text1" w:themeTint="D9"/>
          <w:lang w:val="es-ES_tradnl"/>
        </w:rPr>
        <w:t xml:space="preserve">    </w:t>
      </w:r>
      <w:r w:rsidR="007F4AEA">
        <w:rPr>
          <w:rFonts w:ascii="Arial" w:hAnsi="Arial"/>
          <w:color w:val="262626" w:themeColor="text1" w:themeTint="D9"/>
          <w:lang w:val="es-ES_tradnl"/>
        </w:rPr>
        <w:t xml:space="preserve">                     </w:t>
      </w:r>
      <w:r w:rsidR="007F4AEA">
        <w:rPr>
          <w:rFonts w:ascii="Arial" w:hAnsi="Arial" w:cs="Arial"/>
          <w:color w:val="262626" w:themeColor="text1" w:themeTint="D9"/>
          <w:lang w:val="es-ES_tradnl"/>
        </w:rPr>
        <w:t>Correo electrónico</w:t>
      </w:r>
      <w:r w:rsidR="00F80F2B" w:rsidRPr="001A195F">
        <w:rPr>
          <w:rFonts w:ascii="Arial" w:hAnsi="Arial"/>
          <w:color w:val="262626" w:themeColor="text1" w:themeTint="D9"/>
          <w:lang w:val="es-ES_tradnl"/>
        </w:rPr>
        <w:t xml:space="preserve">:  </w:t>
      </w:r>
    </w:p>
    <w:p w14:paraId="43595A9B" w14:textId="77777777" w:rsidR="00BB15F6" w:rsidRPr="001A195F" w:rsidRDefault="00BB15F6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43595A9C" w14:textId="77777777" w:rsidR="00BB15F6" w:rsidRPr="001A195F" w:rsidRDefault="00F80F2B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>Ing. Agr. Responsable:</w:t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  <w:t>Firma:</w:t>
      </w:r>
    </w:p>
    <w:p w14:paraId="43595A9D" w14:textId="77777777" w:rsidR="00BB15F6" w:rsidRDefault="00BB15F6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43595A9F" w14:textId="77777777" w:rsidR="00CE6605" w:rsidRPr="001A195F" w:rsidRDefault="00CE6605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18"/>
        <w:gridCol w:w="850"/>
        <w:gridCol w:w="851"/>
        <w:gridCol w:w="850"/>
        <w:gridCol w:w="992"/>
        <w:gridCol w:w="1134"/>
        <w:gridCol w:w="1276"/>
      </w:tblGrid>
      <w:tr w:rsidR="00EB1E1E" w:rsidRPr="00AF6474" w14:paraId="43595AA9" w14:textId="1031211C" w:rsidTr="00A00FC0">
        <w:trPr>
          <w:trHeight w:val="716"/>
          <w:tblHeader/>
        </w:trPr>
        <w:tc>
          <w:tcPr>
            <w:tcW w:w="1276" w:type="dxa"/>
            <w:vAlign w:val="center"/>
          </w:tcPr>
          <w:p w14:paraId="43595AA0" w14:textId="77777777" w:rsidR="00EB1E1E" w:rsidRPr="00EB1E1E" w:rsidRDefault="00EB1E1E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B1E1E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Identificación (código o denominación) </w:t>
            </w:r>
          </w:p>
        </w:tc>
        <w:tc>
          <w:tcPr>
            <w:tcW w:w="1276" w:type="dxa"/>
            <w:vAlign w:val="center"/>
          </w:tcPr>
          <w:p w14:paraId="43595AA1" w14:textId="77777777" w:rsidR="00EB1E1E" w:rsidRPr="00EB1E1E" w:rsidRDefault="00EB1E1E" w:rsidP="00CE6605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B1E1E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Denominación **</w:t>
            </w:r>
          </w:p>
        </w:tc>
        <w:tc>
          <w:tcPr>
            <w:tcW w:w="1418" w:type="dxa"/>
            <w:vAlign w:val="center"/>
          </w:tcPr>
          <w:p w14:paraId="43595AA2" w14:textId="77777777" w:rsidR="00EB1E1E" w:rsidRPr="00EB1E1E" w:rsidRDefault="00EB1E1E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B1E1E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Identificación anterior</w:t>
            </w:r>
          </w:p>
        </w:tc>
        <w:tc>
          <w:tcPr>
            <w:tcW w:w="850" w:type="dxa"/>
            <w:vAlign w:val="center"/>
          </w:tcPr>
          <w:p w14:paraId="43595AA3" w14:textId="77777777" w:rsidR="00EB1E1E" w:rsidRPr="00EB1E1E" w:rsidRDefault="00EB1E1E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B1E1E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Tipo de híbrido (1)</w:t>
            </w:r>
          </w:p>
        </w:tc>
        <w:tc>
          <w:tcPr>
            <w:tcW w:w="851" w:type="dxa"/>
            <w:vAlign w:val="center"/>
          </w:tcPr>
          <w:p w14:paraId="43595AA4" w14:textId="77777777" w:rsidR="00EB1E1E" w:rsidRPr="00EB1E1E" w:rsidRDefault="00EB1E1E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B1E1E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Textura (2)</w:t>
            </w:r>
          </w:p>
        </w:tc>
        <w:tc>
          <w:tcPr>
            <w:tcW w:w="850" w:type="dxa"/>
            <w:vAlign w:val="center"/>
          </w:tcPr>
          <w:p w14:paraId="43595AA5" w14:textId="77777777" w:rsidR="00EB1E1E" w:rsidRPr="00EB1E1E" w:rsidRDefault="00EB1E1E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B1E1E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Color de grano (3)</w:t>
            </w:r>
          </w:p>
        </w:tc>
        <w:tc>
          <w:tcPr>
            <w:tcW w:w="992" w:type="dxa"/>
            <w:vAlign w:val="center"/>
          </w:tcPr>
          <w:p w14:paraId="43595AA6" w14:textId="77777777" w:rsidR="00EB1E1E" w:rsidRPr="00EB1E1E" w:rsidRDefault="00EB1E1E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B1E1E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Años ya</w:t>
            </w:r>
          </w:p>
          <w:p w14:paraId="43595AA7" w14:textId="77777777" w:rsidR="00EB1E1E" w:rsidRPr="00EB1E1E" w:rsidRDefault="00EB1E1E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B1E1E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evaluado</w:t>
            </w:r>
          </w:p>
        </w:tc>
        <w:tc>
          <w:tcPr>
            <w:tcW w:w="1134" w:type="dxa"/>
            <w:vAlign w:val="center"/>
          </w:tcPr>
          <w:p w14:paraId="43595AA8" w14:textId="77777777" w:rsidR="00EB1E1E" w:rsidRPr="00EB1E1E" w:rsidRDefault="00EB1E1E" w:rsidP="00CE6605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B1E1E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Evento transgénico (4)</w:t>
            </w:r>
          </w:p>
        </w:tc>
        <w:tc>
          <w:tcPr>
            <w:tcW w:w="1276" w:type="dxa"/>
            <w:vAlign w:val="center"/>
          </w:tcPr>
          <w:p w14:paraId="5A919F1E" w14:textId="77777777" w:rsidR="00EB1E1E" w:rsidRPr="00EB1E1E" w:rsidRDefault="00EB1E1E" w:rsidP="00EB1E1E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proofErr w:type="spellStart"/>
            <w:r w:rsidRPr="00EB1E1E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</w:t>
            </w:r>
            <w:proofErr w:type="spellEnd"/>
            <w:r w:rsidRPr="00EB1E1E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 de gestión de importación</w:t>
            </w:r>
          </w:p>
          <w:p w14:paraId="47CFEE1D" w14:textId="1F9216F2" w:rsidR="00EB1E1E" w:rsidRPr="00EB1E1E" w:rsidRDefault="00EB1E1E" w:rsidP="00EB1E1E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EB1E1E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***</w:t>
            </w:r>
          </w:p>
        </w:tc>
      </w:tr>
      <w:tr w:rsidR="00EB1E1E" w:rsidRPr="00AF6474" w14:paraId="43595AB3" w14:textId="35BC47DE" w:rsidTr="00EB1E1E">
        <w:trPr>
          <w:trHeight w:val="526"/>
          <w:tblHeader/>
        </w:trPr>
        <w:tc>
          <w:tcPr>
            <w:tcW w:w="1276" w:type="dxa"/>
            <w:vAlign w:val="center"/>
          </w:tcPr>
          <w:p w14:paraId="43595AAA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  <w:p w14:paraId="43595AAB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3595AAC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3595AAD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3595AAE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3595AAF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3595AB0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3595AB1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3595AB2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31DD9C1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</w:tr>
      <w:tr w:rsidR="00EB1E1E" w:rsidRPr="00AF6474" w14:paraId="43595ABC" w14:textId="2D99A889" w:rsidTr="00EB1E1E">
        <w:trPr>
          <w:trHeight w:val="527"/>
          <w:tblHeader/>
        </w:trPr>
        <w:tc>
          <w:tcPr>
            <w:tcW w:w="1276" w:type="dxa"/>
            <w:vAlign w:val="center"/>
          </w:tcPr>
          <w:p w14:paraId="43595AB4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3595AB5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3595AB6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3595AB7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3595AB8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3595AB9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3595ABA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3595ABB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AE36D20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</w:tr>
      <w:tr w:rsidR="00EB1E1E" w:rsidRPr="00AF6474" w14:paraId="43595AC5" w14:textId="5DB9C50C" w:rsidTr="00EB1E1E">
        <w:trPr>
          <w:trHeight w:val="527"/>
          <w:tblHeader/>
        </w:trPr>
        <w:tc>
          <w:tcPr>
            <w:tcW w:w="1276" w:type="dxa"/>
            <w:vAlign w:val="center"/>
          </w:tcPr>
          <w:p w14:paraId="43595ABD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3595ABE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3595ABF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3595AC0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3595AC1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3595AC2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3595AC3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3595AC4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AC9564B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</w:tr>
      <w:tr w:rsidR="00EB1E1E" w:rsidRPr="00AF6474" w14:paraId="43595ACE" w14:textId="6AFA2BBE" w:rsidTr="00EB1E1E">
        <w:trPr>
          <w:trHeight w:val="526"/>
          <w:tblHeader/>
        </w:trPr>
        <w:tc>
          <w:tcPr>
            <w:tcW w:w="1276" w:type="dxa"/>
            <w:vAlign w:val="center"/>
          </w:tcPr>
          <w:p w14:paraId="43595AC6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3595AC7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3595AC8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3595AC9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3595ACA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3595ACB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3595ACC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3595ACD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A6D068C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</w:tr>
      <w:tr w:rsidR="00EB1E1E" w:rsidRPr="00AF6474" w14:paraId="43595AD7" w14:textId="28F67EC6" w:rsidTr="00EB1E1E">
        <w:trPr>
          <w:trHeight w:val="526"/>
          <w:tblHeader/>
        </w:trPr>
        <w:tc>
          <w:tcPr>
            <w:tcW w:w="1276" w:type="dxa"/>
            <w:vAlign w:val="center"/>
          </w:tcPr>
          <w:p w14:paraId="43595ACF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3595AD0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3595AD1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3595AD2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3595AD3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3595AD4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3595AD5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3595AD6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36A312C" w14:textId="77777777" w:rsidR="00EB1E1E" w:rsidRPr="001A195F" w:rsidRDefault="00EB1E1E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</w:tr>
    </w:tbl>
    <w:p w14:paraId="43595AE1" w14:textId="77777777" w:rsidR="001A195F" w:rsidRPr="001A195F" w:rsidRDefault="001A195F">
      <w:pPr>
        <w:rPr>
          <w:rFonts w:ascii="Arial" w:hAnsi="Arial"/>
          <w:color w:val="262626" w:themeColor="text1" w:themeTint="D9"/>
          <w:sz w:val="18"/>
          <w:szCs w:val="18"/>
          <w:lang w:val="es-ES_tradnl"/>
        </w:rPr>
      </w:pPr>
    </w:p>
    <w:p w14:paraId="43595AE2" w14:textId="77777777" w:rsidR="00332F5D" w:rsidRPr="00EB1E1E" w:rsidRDefault="00F80F2B" w:rsidP="00383ED4">
      <w:pPr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*</w:t>
      </w:r>
      <w:r w:rsidR="00332F5D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 Información para uso interno de INASE. </w:t>
      </w: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 </w:t>
      </w:r>
    </w:p>
    <w:p w14:paraId="43595AE3" w14:textId="0DFE1466" w:rsidR="00BB15F6" w:rsidRPr="00EB1E1E" w:rsidRDefault="00332F5D" w:rsidP="00383ED4">
      <w:pPr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** </w:t>
      </w:r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En caso de evaluarse bajo un código, se deberá indicar la </w:t>
      </w:r>
      <w:r w:rsidR="00F80F2B" w:rsidRPr="00EB1E1E">
        <w:rPr>
          <w:rFonts w:ascii="Arial" w:hAnsi="Arial"/>
          <w:b/>
          <w:color w:val="262626" w:themeColor="text1" w:themeTint="D9"/>
          <w:sz w:val="16"/>
          <w:szCs w:val="16"/>
          <w:lang w:val="es-ES_tradnl"/>
        </w:rPr>
        <w:t>denominación del cultivar</w:t>
      </w:r>
      <w:r w:rsidR="00CE6605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. La información será </w:t>
      </w:r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de carácter confidencial.</w:t>
      </w:r>
    </w:p>
    <w:p w14:paraId="71868F40" w14:textId="77777777" w:rsidR="00EB1E1E" w:rsidRPr="00EB1E1E" w:rsidRDefault="00EB1E1E" w:rsidP="00383ED4">
      <w:pPr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*** En caso de ser semilla importada, se deberá indicar el número de gestión de la importación correspondiente. Si es semilla nacional no es necesario completar el campo. </w:t>
      </w:r>
    </w:p>
    <w:p w14:paraId="67613AFC" w14:textId="77777777" w:rsidR="00EB1E1E" w:rsidRPr="00EB1E1E" w:rsidRDefault="00EB1E1E" w:rsidP="00383ED4">
      <w:pPr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</w:p>
    <w:p w14:paraId="43595AE4" w14:textId="77777777" w:rsidR="001A195F" w:rsidRPr="00EB1E1E" w:rsidRDefault="001A195F" w:rsidP="00383ED4">
      <w:pPr>
        <w:jc w:val="both"/>
        <w:rPr>
          <w:rFonts w:ascii="Arial" w:hAnsi="Arial"/>
          <w:color w:val="262626" w:themeColor="text1" w:themeTint="D9"/>
          <w:sz w:val="16"/>
          <w:szCs w:val="16"/>
          <w:vertAlign w:val="superscript"/>
          <w:lang w:val="es-ES_tradnl"/>
        </w:rPr>
      </w:pPr>
    </w:p>
    <w:p w14:paraId="43595AE5" w14:textId="77777777" w:rsidR="00BB15F6" w:rsidRPr="00EB1E1E" w:rsidRDefault="0025700B" w:rsidP="00383ED4">
      <w:pPr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(</w:t>
      </w:r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1</w:t>
      </w: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)</w:t>
      </w:r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 Tipo de híbrido: simple, doble, triple, </w:t>
      </w: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(</w:t>
      </w:r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2</w:t>
      </w: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)</w:t>
      </w:r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 Textura: duro, </w:t>
      </w:r>
      <w:proofErr w:type="spellStart"/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semidentado</w:t>
      </w:r>
      <w:proofErr w:type="spellEnd"/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, dentado</w:t>
      </w: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,</w:t>
      </w:r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 </w:t>
      </w: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(</w:t>
      </w:r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3</w:t>
      </w: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)</w:t>
      </w:r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 Color de grano: amarillo, naranja, colorado, blanco, </w:t>
      </w: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(</w:t>
      </w:r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4</w:t>
      </w: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)</w:t>
      </w:r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 </w:t>
      </w:r>
      <w:r w:rsidR="00CE6605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Evento transgénico:</w:t>
      </w:r>
      <w:r w:rsidR="00F80F2B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 indi</w:t>
      </w:r>
      <w:r w:rsidR="00CE6605"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car el evento correspondiente. </w:t>
      </w:r>
    </w:p>
    <w:sectPr w:rsidR="00BB15F6" w:rsidRPr="00EB1E1E" w:rsidSect="001A195F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95AE8" w14:textId="77777777" w:rsidR="001A195F" w:rsidRDefault="001A195F" w:rsidP="001A195F">
      <w:r>
        <w:separator/>
      </w:r>
    </w:p>
  </w:endnote>
  <w:endnote w:type="continuationSeparator" w:id="0">
    <w:p w14:paraId="43595AE9" w14:textId="77777777" w:rsidR="001A195F" w:rsidRDefault="001A195F" w:rsidP="001A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95AEB" w14:textId="373036E0" w:rsidR="001A195F" w:rsidRDefault="005F0197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FE0092" wp14:editId="4E0D4CB2">
              <wp:simplePos x="0" y="0"/>
              <wp:positionH relativeFrom="column">
                <wp:posOffset>1400175</wp:posOffset>
              </wp:positionH>
              <wp:positionV relativeFrom="paragraph">
                <wp:posOffset>-9525</wp:posOffset>
              </wp:positionV>
              <wp:extent cx="2743200" cy="27305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B4C659" w14:textId="77777777" w:rsidR="005F0197" w:rsidRPr="006C7E4B" w:rsidRDefault="005F0197" w:rsidP="005F0197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lang w:val="es-UY"/>
                            </w:rPr>
                          </w:pPr>
                          <w:r w:rsidRPr="006C7E4B"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lang w:val="es-UY"/>
                            </w:rPr>
                            <w:t>Sede Central: Cno. Bertolotti s/n Ruta 8, km 29, Barros Blancos, Canelones</w:t>
                          </w:r>
                        </w:p>
                        <w:p w14:paraId="6029EC0B" w14:textId="77777777" w:rsidR="005F0197" w:rsidRPr="006C7E4B" w:rsidRDefault="005F0197" w:rsidP="005F0197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</w:rPr>
                          </w:pPr>
                          <w:r w:rsidRPr="006C7E4B"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E0092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110.25pt;margin-top:-.75pt;width:3in;height:21.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" filled="f" stroked="f" strokeweight=".5pt">
              <v:textbox style="mso-fit-shape-to-text:t">
                <w:txbxContent>
                  <w:p w14:paraId="06B4C659" w14:textId="77777777" w:rsidR="005F0197" w:rsidRPr="006C7E4B" w:rsidRDefault="005F0197" w:rsidP="005F0197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6"/>
                        <w:lang w:val="es-UY"/>
                      </w:rPr>
                    </w:pPr>
                    <w:r w:rsidRPr="006C7E4B">
                      <w:rPr>
                        <w:rFonts w:ascii="Arial" w:hAnsi="Arial" w:cs="Arial"/>
                        <w:noProof/>
                        <w:color w:val="004A92"/>
                        <w:sz w:val="16"/>
                        <w:lang w:val="es-UY"/>
                      </w:rPr>
                      <w:t>Sede Central: Cno. Bertolotti s/n Ruta 8, km 29, Barros Blancos, Canelones</w:t>
                    </w:r>
                  </w:p>
                  <w:p w14:paraId="6029EC0B" w14:textId="77777777" w:rsidR="005F0197" w:rsidRPr="006C7E4B" w:rsidRDefault="005F0197" w:rsidP="005F0197">
                    <w:pPr>
                      <w:jc w:val="center"/>
                      <w:rPr>
                        <w:rFonts w:ascii="Arial" w:hAnsi="Arial" w:cs="Arial"/>
                        <w:noProof/>
                        <w:color w:val="004A92"/>
                        <w:sz w:val="16"/>
                      </w:rPr>
                    </w:pPr>
                    <w:r w:rsidRPr="006C7E4B">
                      <w:rPr>
                        <w:rFonts w:ascii="Arial" w:hAnsi="Arial" w:cs="Arial"/>
                        <w:noProof/>
                        <w:color w:val="004A92"/>
                        <w:sz w:val="16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07D2C3" wp14:editId="7FD29E3B">
              <wp:simplePos x="0" y="0"/>
              <wp:positionH relativeFrom="margin">
                <wp:posOffset>3175</wp:posOffset>
              </wp:positionH>
              <wp:positionV relativeFrom="paragraph">
                <wp:posOffset>-36195</wp:posOffset>
              </wp:positionV>
              <wp:extent cx="6210300" cy="0"/>
              <wp:effectExtent l="0" t="0" r="19050" b="1905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A25DED" id="Conector recto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-2.85pt" to="489.2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" strokecolor="#004a92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95AE6" w14:textId="77777777" w:rsidR="001A195F" w:rsidRDefault="001A195F" w:rsidP="001A195F">
      <w:r>
        <w:separator/>
      </w:r>
    </w:p>
  </w:footnote>
  <w:footnote w:type="continuationSeparator" w:id="0">
    <w:p w14:paraId="43595AE7" w14:textId="77777777" w:rsidR="001A195F" w:rsidRDefault="001A195F" w:rsidP="001A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95AEA" w14:textId="16CE5BD3" w:rsidR="001A195F" w:rsidRDefault="00AF6474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05A577C3" wp14:editId="432A0156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85636156">
    <w:abstractNumId w:val="1"/>
  </w:num>
  <w:num w:numId="2" w16cid:durableId="125567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B"/>
    <w:rsid w:val="000B0223"/>
    <w:rsid w:val="00152740"/>
    <w:rsid w:val="00195B61"/>
    <w:rsid w:val="001A195F"/>
    <w:rsid w:val="001B49D8"/>
    <w:rsid w:val="0025700B"/>
    <w:rsid w:val="00332F5D"/>
    <w:rsid w:val="00383ED4"/>
    <w:rsid w:val="00590971"/>
    <w:rsid w:val="005F0197"/>
    <w:rsid w:val="007F4AEA"/>
    <w:rsid w:val="00875BCD"/>
    <w:rsid w:val="00A00FC0"/>
    <w:rsid w:val="00AF6474"/>
    <w:rsid w:val="00BB15F6"/>
    <w:rsid w:val="00CA553B"/>
    <w:rsid w:val="00CE0286"/>
    <w:rsid w:val="00CE6605"/>
    <w:rsid w:val="00D737F7"/>
    <w:rsid w:val="00EB1E1E"/>
    <w:rsid w:val="00F8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3595A80"/>
  <w15:chartTrackingRefBased/>
  <w15:docId w15:val="{778E7C87-B3D0-443B-A245-6060EFC3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A1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195F"/>
    <w:rPr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1A1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95F"/>
    <w:rPr>
      <w:lang w:val="en-US" w:eastAsia="es-ES"/>
    </w:rPr>
  </w:style>
  <w:style w:type="paragraph" w:styleId="Prrafodelista">
    <w:name w:val="List Paragraph"/>
    <w:basedOn w:val="Normal"/>
    <w:uiPriority w:val="34"/>
    <w:qFormat/>
    <w:rsid w:val="0033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Props1.xml><?xml version="1.0" encoding="utf-8"?>
<ds:datastoreItem xmlns:ds="http://schemas.openxmlformats.org/officeDocument/2006/customXml" ds:itemID="{BB504186-49ED-4396-A9FB-1596F8FA1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CF111-7F5F-4541-9CD5-253EA22C6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88CD1-544F-4FBB-8408-AE6A70647690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16</cp:revision>
  <cp:lastPrinted>2001-07-06T16:47:00Z</cp:lastPrinted>
  <dcterms:created xsi:type="dcterms:W3CDTF">2017-01-04T19:19:00Z</dcterms:created>
  <dcterms:modified xsi:type="dcterms:W3CDTF">2025-01-27T12:20:00Z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