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33" w:rsidRDefault="00221D33">
      <w:pPr>
        <w:pStyle w:val="Subttulo"/>
        <w:rPr>
          <w:lang w:val="es-UY"/>
        </w:rPr>
      </w:pPr>
    </w:p>
    <w:p w:rsidR="00221D33" w:rsidRPr="00781789" w:rsidRDefault="00221D33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781789">
        <w:rPr>
          <w:rFonts w:cs="Arial"/>
          <w:color w:val="262626" w:themeColor="text1" w:themeTint="D9"/>
          <w:sz w:val="20"/>
          <w:lang w:val="es-UY"/>
        </w:rPr>
        <w:t>FORMULARIO PARA EL ENVÍO DE</w:t>
      </w:r>
    </w:p>
    <w:p w:rsidR="00221D33" w:rsidRPr="00781789" w:rsidRDefault="00221D33">
      <w:pPr>
        <w:jc w:val="center"/>
        <w:rPr>
          <w:rFonts w:ascii="Arial" w:hAnsi="Arial" w:cs="Arial"/>
          <w:b/>
          <w:color w:val="262626" w:themeColor="text1" w:themeTint="D9"/>
          <w:lang w:val="es-UY"/>
        </w:rPr>
      </w:pPr>
      <w:r w:rsidRPr="00781789">
        <w:rPr>
          <w:rFonts w:ascii="Arial" w:hAnsi="Arial" w:cs="Arial"/>
          <w:b/>
          <w:color w:val="262626" w:themeColor="text1" w:themeTint="D9"/>
          <w:lang w:val="es-UY"/>
        </w:rPr>
        <w:t>MUESTRAS A EVALUACIÓN</w:t>
      </w:r>
    </w:p>
    <w:p w:rsidR="00221D33" w:rsidRDefault="00221D33">
      <w:pPr>
        <w:jc w:val="center"/>
        <w:rPr>
          <w:rFonts w:ascii="Arial" w:hAnsi="Arial" w:cs="Arial"/>
          <w:b/>
          <w:color w:val="262626" w:themeColor="text1" w:themeTint="D9"/>
          <w:lang w:val="es-UY"/>
        </w:rPr>
      </w:pPr>
    </w:p>
    <w:p w:rsidR="00781789" w:rsidRPr="00781789" w:rsidRDefault="00781789">
      <w:pPr>
        <w:jc w:val="center"/>
        <w:rPr>
          <w:rFonts w:ascii="Arial" w:hAnsi="Arial" w:cs="Arial"/>
          <w:b/>
          <w:color w:val="262626" w:themeColor="text1" w:themeTint="D9"/>
          <w:lang w:val="es-UY"/>
        </w:rPr>
      </w:pPr>
    </w:p>
    <w:p w:rsidR="00221D33" w:rsidRPr="000231A0" w:rsidRDefault="00221D33" w:rsidP="00781789">
      <w:pPr>
        <w:jc w:val="center"/>
        <w:rPr>
          <w:rFonts w:ascii="Arial" w:hAnsi="Arial" w:cs="Arial"/>
          <w:color w:val="004A92"/>
          <w:lang w:val="es-UY"/>
        </w:rPr>
      </w:pPr>
      <w:r w:rsidRPr="000231A0">
        <w:rPr>
          <w:rFonts w:ascii="Arial" w:hAnsi="Arial" w:cs="Arial"/>
          <w:b/>
          <w:color w:val="004A92"/>
          <w:lang w:val="es-UY"/>
        </w:rPr>
        <w:t>TRIGO CICLO INTERMEDIO</w:t>
      </w:r>
      <w:r w:rsidRPr="000231A0">
        <w:rPr>
          <w:rFonts w:ascii="Arial" w:hAnsi="Arial" w:cs="Arial"/>
          <w:color w:val="004A92"/>
          <w:bdr w:val="single" w:sz="4" w:space="0" w:color="auto"/>
          <w:lang w:val="es-UY"/>
        </w:rPr>
        <w:t xml:space="preserve">  </w:t>
      </w:r>
      <w:r w:rsidRPr="000231A0">
        <w:rPr>
          <w:rFonts w:ascii="Arial" w:hAnsi="Arial" w:cs="Arial"/>
          <w:color w:val="004A92"/>
          <w:lang w:val="es-UY"/>
        </w:rPr>
        <w:t xml:space="preserve">      </w:t>
      </w: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81789" w:rsidRDefault="00781789">
      <w:pPr>
        <w:jc w:val="both"/>
        <w:rPr>
          <w:rFonts w:ascii="Arial" w:hAnsi="Arial" w:cs="Arial"/>
          <w:b/>
          <w:color w:val="262626" w:themeColor="text1" w:themeTint="D9"/>
          <w:lang w:val="es-UY"/>
        </w:rPr>
      </w:pP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781789">
        <w:rPr>
          <w:rFonts w:ascii="Arial" w:hAnsi="Arial" w:cs="Arial"/>
          <w:b/>
          <w:color w:val="262626" w:themeColor="text1" w:themeTint="D9"/>
          <w:lang w:val="es-UY"/>
        </w:rPr>
        <w:t>Normas para el envío de semilla:</w:t>
      </w: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221D33" w:rsidRPr="00781789" w:rsidRDefault="00221D3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781789">
        <w:rPr>
          <w:rFonts w:ascii="Arial" w:hAnsi="Arial" w:cs="Arial"/>
          <w:color w:val="262626" w:themeColor="text1" w:themeTint="D9"/>
          <w:lang w:val="es-UY"/>
        </w:rPr>
        <w:t xml:space="preserve">Se requiere una cantidad mínima de semilla de: 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>1,</w:t>
      </w:r>
      <w:r w:rsidR="00C07F9A" w:rsidRPr="00781789">
        <w:rPr>
          <w:rFonts w:ascii="Arial" w:hAnsi="Arial" w:cs="Arial"/>
          <w:b/>
          <w:color w:val="262626" w:themeColor="text1" w:themeTint="D9"/>
          <w:lang w:val="es-UY"/>
        </w:rPr>
        <w:t>8</w:t>
      </w:r>
      <w:r w:rsidR="00781789">
        <w:rPr>
          <w:rFonts w:ascii="Arial" w:hAnsi="Arial" w:cs="Arial"/>
          <w:b/>
          <w:color w:val="262626" w:themeColor="text1" w:themeTint="D9"/>
          <w:lang w:val="es-UY"/>
        </w:rPr>
        <w:t xml:space="preserve"> kg - 1°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 xml:space="preserve"> año de evaluación</w:t>
      </w:r>
      <w:r w:rsidRPr="00781789">
        <w:rPr>
          <w:rFonts w:ascii="Arial" w:hAnsi="Arial" w:cs="Arial"/>
          <w:color w:val="262626" w:themeColor="text1" w:themeTint="D9"/>
          <w:lang w:val="es-UY"/>
        </w:rPr>
        <w:t xml:space="preserve"> </w:t>
      </w:r>
    </w:p>
    <w:p w:rsidR="00221D33" w:rsidRPr="00781789" w:rsidRDefault="00221D33">
      <w:pPr>
        <w:jc w:val="both"/>
        <w:rPr>
          <w:rFonts w:ascii="Arial" w:hAnsi="Arial" w:cs="Arial"/>
          <w:b/>
          <w:color w:val="262626" w:themeColor="text1" w:themeTint="D9"/>
          <w:lang w:val="es-UY"/>
        </w:rPr>
      </w:pPr>
      <w:r w:rsidRPr="00781789">
        <w:rPr>
          <w:rFonts w:ascii="Arial" w:hAnsi="Arial" w:cs="Arial"/>
          <w:b/>
          <w:color w:val="262626" w:themeColor="text1" w:themeTint="D9"/>
          <w:lang w:val="es-UY"/>
        </w:rPr>
        <w:t xml:space="preserve">                                                                                    </w:t>
      </w:r>
      <w:r w:rsidR="00781789">
        <w:rPr>
          <w:rFonts w:ascii="Arial" w:hAnsi="Arial" w:cs="Arial"/>
          <w:b/>
          <w:color w:val="262626" w:themeColor="text1" w:themeTint="D9"/>
          <w:lang w:val="es-UY"/>
        </w:rPr>
        <w:t xml:space="preserve">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>3,3 kg</w:t>
      </w:r>
      <w:r w:rsidR="00781789">
        <w:rPr>
          <w:rFonts w:ascii="Arial" w:hAnsi="Arial" w:cs="Arial"/>
          <w:color w:val="262626" w:themeColor="text1" w:themeTint="D9"/>
          <w:lang w:val="es-UY"/>
        </w:rPr>
        <w:t xml:space="preserve"> -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>2 o más años</w:t>
      </w:r>
    </w:p>
    <w:p w:rsidR="00221D33" w:rsidRPr="00781789" w:rsidRDefault="00221D33">
      <w:pPr>
        <w:jc w:val="both"/>
        <w:rPr>
          <w:rFonts w:ascii="Arial" w:hAnsi="Arial" w:cs="Arial"/>
          <w:b/>
          <w:color w:val="262626" w:themeColor="text1" w:themeTint="D9"/>
          <w:lang w:val="es-UY"/>
        </w:rPr>
      </w:pPr>
    </w:p>
    <w:p w:rsidR="00221D33" w:rsidRPr="00781789" w:rsidRDefault="00221D3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781789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 xml:space="preserve">cumpla como mínimo con el estándar de la semilla Categoría </w:t>
      </w:r>
      <w:r w:rsidR="00D657AA" w:rsidRPr="00781789">
        <w:rPr>
          <w:rFonts w:ascii="Arial" w:hAnsi="Arial" w:cs="Arial"/>
          <w:b/>
          <w:color w:val="262626" w:themeColor="text1" w:themeTint="D9"/>
          <w:lang w:val="es-UY"/>
        </w:rPr>
        <w:t>Básica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 xml:space="preserve"> </w:t>
      </w:r>
      <w:r w:rsidRPr="00781789">
        <w:rPr>
          <w:rFonts w:ascii="Arial" w:hAnsi="Arial" w:cs="Arial"/>
          <w:color w:val="262626" w:themeColor="text1" w:themeTint="D9"/>
          <w:lang w:val="es-UY"/>
        </w:rPr>
        <w:t xml:space="preserve">y se encuentre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>totalmente libre de insectos vivos</w:t>
      </w:r>
      <w:r w:rsidRPr="00781789">
        <w:rPr>
          <w:rFonts w:ascii="Arial" w:hAnsi="Arial" w:cs="Arial"/>
          <w:color w:val="262626" w:themeColor="text1" w:themeTint="D9"/>
          <w:lang w:val="es-UY"/>
        </w:rPr>
        <w:t xml:space="preserve">.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>La semilla no deberá estar tratada con producto alguno. Deberá cumplir los requisitos fitosanitarios de introducción.</w:t>
      </w: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221D33" w:rsidRPr="00781789" w:rsidRDefault="00221D3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781789">
        <w:rPr>
          <w:rFonts w:ascii="Arial" w:hAnsi="Arial" w:cs="Arial"/>
          <w:color w:val="262626" w:themeColor="text1" w:themeTint="D9"/>
          <w:lang w:val="es-UY"/>
        </w:rPr>
        <w:t xml:space="preserve">Se establece como </w:t>
      </w:r>
      <w:r w:rsidRPr="00781789">
        <w:rPr>
          <w:rFonts w:ascii="Arial" w:hAnsi="Arial" w:cs="Arial"/>
          <w:b/>
          <w:color w:val="262626" w:themeColor="text1" w:themeTint="D9"/>
          <w:lang w:val="es-UY"/>
        </w:rPr>
        <w:t>fecha límite</w:t>
      </w:r>
      <w:r w:rsidRPr="00781789">
        <w:rPr>
          <w:rFonts w:ascii="Arial" w:hAnsi="Arial" w:cs="Arial"/>
          <w:color w:val="262626" w:themeColor="text1" w:themeTint="D9"/>
          <w:lang w:val="es-UY"/>
        </w:rPr>
        <w:t xml:space="preserve"> para el recibo de l</w:t>
      </w:r>
      <w:r w:rsidR="00781789">
        <w:rPr>
          <w:rFonts w:ascii="Arial" w:hAnsi="Arial" w:cs="Arial"/>
          <w:color w:val="262626" w:themeColor="text1" w:themeTint="D9"/>
          <w:lang w:val="es-UY"/>
        </w:rPr>
        <w:t xml:space="preserve">as muestras de semillas el día </w:t>
      </w:r>
      <w:r w:rsidRPr="00781789">
        <w:rPr>
          <w:rFonts w:ascii="Arial" w:hAnsi="Arial" w:cs="Arial"/>
          <w:b/>
          <w:bCs/>
          <w:color w:val="262626" w:themeColor="text1" w:themeTint="D9"/>
          <w:lang w:val="es-UY"/>
        </w:rPr>
        <w:t>2</w:t>
      </w:r>
      <w:r w:rsidR="002D0D6E" w:rsidRPr="00781789">
        <w:rPr>
          <w:rFonts w:ascii="Arial" w:hAnsi="Arial" w:cs="Arial"/>
          <w:b/>
          <w:bCs/>
          <w:color w:val="262626" w:themeColor="text1" w:themeTint="D9"/>
          <w:lang w:val="es-UY"/>
        </w:rPr>
        <w:t>3</w:t>
      </w:r>
      <w:r w:rsidR="00781789">
        <w:rPr>
          <w:rFonts w:ascii="Arial" w:hAnsi="Arial" w:cs="Arial"/>
          <w:b/>
          <w:color w:val="262626" w:themeColor="text1" w:themeTint="D9"/>
          <w:lang w:val="es-UY"/>
        </w:rPr>
        <w:t xml:space="preserve"> de abril del cada año.</w:t>
      </w: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221D33" w:rsidRPr="00781789" w:rsidRDefault="00221D3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781789">
        <w:rPr>
          <w:rFonts w:ascii="Arial" w:hAnsi="Arial" w:cs="Arial"/>
          <w:color w:val="262626" w:themeColor="text1" w:themeTint="D9"/>
          <w:lang w:val="es-UY"/>
        </w:rPr>
        <w:t>Se solicita completar este formulario y enviarlo por duplicado. Dicho duplicado actuará como remito y al recibir las muestras se devolverá firmado al remitente.</w:t>
      </w: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221D33" w:rsidRPr="00781789" w:rsidRDefault="00221D33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781789">
        <w:rPr>
          <w:rFonts w:ascii="Arial" w:hAnsi="Arial" w:cs="Arial"/>
          <w:color w:val="262626" w:themeColor="text1" w:themeTint="D9"/>
          <w:lang w:val="es-UY"/>
        </w:rPr>
        <w:t>Los cambios de nombre de los cultivares se indicarán llenando la columna correspondiente.</w:t>
      </w:r>
    </w:p>
    <w:p w:rsidR="00221D33" w:rsidRPr="00781789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221D33" w:rsidRPr="00781789" w:rsidRDefault="00221D33" w:rsidP="001D6017">
      <w:pPr>
        <w:pStyle w:val="Prrafodelista"/>
        <w:ind w:left="0"/>
        <w:jc w:val="both"/>
        <w:rPr>
          <w:rFonts w:ascii="Arial" w:hAnsi="Arial" w:cs="Arial"/>
          <w:color w:val="262626" w:themeColor="text1" w:themeTint="D9"/>
          <w:sz w:val="20"/>
          <w:szCs w:val="20"/>
          <w:lang w:val="es-UY"/>
        </w:rPr>
      </w:pPr>
      <w:r w:rsidRPr="00781789">
        <w:rPr>
          <w:rFonts w:ascii="Arial" w:hAnsi="Arial" w:cs="Arial"/>
          <w:color w:val="262626" w:themeColor="text1" w:themeTint="D9"/>
          <w:sz w:val="20"/>
          <w:szCs w:val="20"/>
          <w:lang w:val="es-ES_tradnl"/>
        </w:rPr>
        <w:t xml:space="preserve">El </w:t>
      </w:r>
      <w:r w:rsidRPr="00781789">
        <w:rPr>
          <w:rFonts w:ascii="Arial" w:hAnsi="Arial" w:cs="Arial"/>
          <w:color w:val="262626" w:themeColor="text1" w:themeTint="D9"/>
          <w:sz w:val="20"/>
          <w:szCs w:val="20"/>
          <w:u w:val="single"/>
          <w:lang w:val="es-ES_tradnl"/>
        </w:rPr>
        <w:t>ciclo de los cultivares</w:t>
      </w:r>
      <w:r w:rsidRPr="00781789">
        <w:rPr>
          <w:rFonts w:ascii="Arial" w:hAnsi="Arial" w:cs="Arial"/>
          <w:color w:val="262626" w:themeColor="text1" w:themeTint="D9"/>
          <w:sz w:val="20"/>
          <w:szCs w:val="20"/>
          <w:lang w:val="es-ES_tradnl"/>
        </w:rPr>
        <w:t xml:space="preserve"> deberá expresarse en relación al testigo, según el siguiente criterio: </w:t>
      </w:r>
      <w:r w:rsidR="001D6017" w:rsidRPr="00781789">
        <w:rPr>
          <w:rFonts w:ascii="Arial" w:hAnsi="Arial" w:cs="Arial"/>
          <w:b/>
          <w:color w:val="262626" w:themeColor="text1" w:themeTint="D9"/>
          <w:sz w:val="20"/>
          <w:szCs w:val="20"/>
          <w:lang w:val="es-ES_tradnl"/>
        </w:rPr>
        <w:t xml:space="preserve">se estudiará en la fecha óptima de siembra (junio) el ciclo de los cultivares. </w:t>
      </w:r>
      <w:r w:rsidR="001D6017" w:rsidRPr="00781789">
        <w:rPr>
          <w:rFonts w:ascii="Arial" w:hAnsi="Arial" w:cs="Arial"/>
          <w:color w:val="262626" w:themeColor="text1" w:themeTint="D9"/>
          <w:sz w:val="20"/>
          <w:szCs w:val="20"/>
          <w:lang w:val="es-ES_tradnl"/>
        </w:rPr>
        <w:t xml:space="preserve">Se aceptará que integre los ensayos de ciclo intermedio aquel cultivar que tenga el ciclo hasta </w:t>
      </w:r>
      <w:r w:rsidR="001D6017" w:rsidRPr="00781789">
        <w:rPr>
          <w:rFonts w:ascii="Arial" w:hAnsi="Arial" w:cs="Arial"/>
          <w:b/>
          <w:color w:val="262626" w:themeColor="text1" w:themeTint="D9"/>
          <w:sz w:val="20"/>
          <w:szCs w:val="20"/>
          <w:lang w:val="es-ES_tradnl"/>
        </w:rPr>
        <w:t>3 días menor que LE 2210 (INIA Tijereta).</w:t>
      </w:r>
      <w:r w:rsidRPr="00781789">
        <w:rPr>
          <w:rFonts w:ascii="Arial" w:hAnsi="Arial" w:cs="Arial"/>
          <w:color w:val="262626" w:themeColor="text1" w:themeTint="D9"/>
          <w:sz w:val="20"/>
          <w:szCs w:val="20"/>
          <w:lang w:val="es-UY"/>
        </w:rPr>
        <w:t xml:space="preserve"> </w:t>
      </w:r>
    </w:p>
    <w:p w:rsidR="00781789" w:rsidRDefault="00781789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691800" w:rsidRPr="009310AD" w:rsidRDefault="00691800" w:rsidP="00691800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10AD">
        <w:rPr>
          <w:rFonts w:ascii="Arial" w:hAnsi="Arial" w:cs="Arial"/>
          <w:color w:val="262626" w:themeColor="text1" w:themeTint="D9"/>
          <w:lang w:val="es-ES_tradnl"/>
        </w:rPr>
        <w:t xml:space="preserve">Nombre del Criadero:   </w:t>
      </w:r>
    </w:p>
    <w:p w:rsidR="00691800" w:rsidRPr="009310AD" w:rsidRDefault="00691800" w:rsidP="0069180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10A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:rsidR="00691800" w:rsidRPr="009310AD" w:rsidRDefault="00691800" w:rsidP="00691800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10AD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:rsidR="00691800" w:rsidRPr="009310AD" w:rsidRDefault="00691800" w:rsidP="0069180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691800" w:rsidRPr="009310AD" w:rsidRDefault="00691800" w:rsidP="00691800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10AD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:rsidR="00691800" w:rsidRPr="009310AD" w:rsidRDefault="00691800" w:rsidP="0069180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691800" w:rsidRPr="009310AD" w:rsidRDefault="00691800" w:rsidP="00691800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  <w:t xml:space="preserve">                      </w:t>
      </w:r>
      <w:r w:rsidRPr="009310AD">
        <w:rPr>
          <w:rFonts w:ascii="Arial" w:hAnsi="Arial" w:cs="Arial"/>
          <w:color w:val="262626" w:themeColor="text1" w:themeTint="D9"/>
          <w:lang w:val="es-ES_tradnl"/>
        </w:rPr>
        <w:t xml:space="preserve">Fax:     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                          Correo electrónico</w:t>
      </w:r>
      <w:r w:rsidRPr="009310AD">
        <w:rPr>
          <w:rFonts w:ascii="Arial" w:hAnsi="Arial" w:cs="Arial"/>
          <w:color w:val="262626" w:themeColor="text1" w:themeTint="D9"/>
          <w:lang w:val="es-ES_tradnl"/>
        </w:rPr>
        <w:t>:</w:t>
      </w:r>
    </w:p>
    <w:p w:rsidR="00691800" w:rsidRPr="009310AD" w:rsidRDefault="00691800" w:rsidP="0069180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691800" w:rsidRPr="009310AD" w:rsidRDefault="00691800" w:rsidP="00691800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  <w:t xml:space="preserve">         </w:t>
      </w:r>
      <w:r w:rsidRPr="009310AD">
        <w:rPr>
          <w:rFonts w:ascii="Arial" w:hAnsi="Arial" w:cs="Arial"/>
          <w:color w:val="262626" w:themeColor="text1" w:themeTint="D9"/>
          <w:lang w:val="es-ES_tradnl"/>
        </w:rPr>
        <w:t>Firma:</w:t>
      </w:r>
    </w:p>
    <w:p w:rsidR="00221D33" w:rsidRDefault="00221D3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81789" w:rsidRDefault="00781789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81789" w:rsidRPr="00781789" w:rsidRDefault="00781789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1964"/>
        <w:gridCol w:w="1156"/>
        <w:gridCol w:w="1350"/>
        <w:gridCol w:w="1440"/>
        <w:gridCol w:w="1437"/>
      </w:tblGrid>
      <w:tr w:rsidR="00781789" w:rsidRPr="00781789" w:rsidTr="00781789">
        <w:trPr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Nombre del Cultivar</w:t>
            </w: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Nombre anterior</w:t>
            </w: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Ciclo</w:t>
            </w: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Altura de planta</w:t>
            </w:r>
          </w:p>
        </w:tc>
        <w:tc>
          <w:tcPr>
            <w:tcW w:w="1440" w:type="dxa"/>
            <w:vAlign w:val="center"/>
          </w:tcPr>
          <w:p w:rsidR="00221D33" w:rsidRPr="00781789" w:rsidRDefault="00781789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>
              <w:rPr>
                <w:rFonts w:ascii="Arial" w:hAnsi="Arial" w:cs="Arial"/>
                <w:color w:val="262626" w:themeColor="text1" w:themeTint="D9"/>
                <w:lang w:val="es-UY"/>
              </w:rPr>
              <w:t>A</w:t>
            </w:r>
            <w:r w:rsidR="00221D33"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ños</w:t>
            </w:r>
          </w:p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ya evaluado</w:t>
            </w:r>
          </w:p>
        </w:tc>
        <w:tc>
          <w:tcPr>
            <w:tcW w:w="1437" w:type="dxa"/>
            <w:vAlign w:val="center"/>
          </w:tcPr>
          <w:p w:rsidR="00221D33" w:rsidRPr="00781789" w:rsidRDefault="00781789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>
              <w:rPr>
                <w:rFonts w:ascii="Arial" w:hAnsi="Arial" w:cs="Arial"/>
                <w:color w:val="262626" w:themeColor="text1" w:themeTint="D9"/>
                <w:lang w:val="es-UY"/>
              </w:rPr>
              <w:t>Trans</w:t>
            </w:r>
            <w:r w:rsidR="00221D33"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génico</w:t>
            </w: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7"/>
          <w:jc w:val="center"/>
        </w:trPr>
        <w:tc>
          <w:tcPr>
            <w:tcW w:w="2287" w:type="dxa"/>
            <w:tcBorders>
              <w:bottom w:val="nil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7"/>
          <w:jc w:val="center"/>
        </w:trPr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7"/>
          <w:jc w:val="center"/>
        </w:trPr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7"/>
          <w:jc w:val="center"/>
        </w:trPr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781789">
        <w:trPr>
          <w:jc w:val="center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221D33" w:rsidRDefault="00221D33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  <w:p w:rsidR="00781789" w:rsidRDefault="00781789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  <w:p w:rsidR="00781789" w:rsidRDefault="00781789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  <w:p w:rsidR="00781789" w:rsidRDefault="00781789" w:rsidP="00781789">
            <w:pPr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  <w:p w:rsidR="00781789" w:rsidRDefault="00781789" w:rsidP="00781789">
            <w:pPr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  <w:p w:rsidR="00781789" w:rsidRPr="00781789" w:rsidRDefault="00781789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221D33" w:rsidRPr="00781789" w:rsidRDefault="00221D33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21D33" w:rsidRPr="00781789" w:rsidRDefault="00221D33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21D33" w:rsidRPr="00781789" w:rsidRDefault="00221D33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1D33" w:rsidRPr="00781789" w:rsidRDefault="00221D33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221D33" w:rsidRPr="00781789" w:rsidRDefault="00221D33">
            <w:pPr>
              <w:jc w:val="center"/>
              <w:rPr>
                <w:rFonts w:ascii="Arial" w:hAnsi="Arial" w:cs="Arial"/>
                <w:b/>
                <w:color w:val="262626" w:themeColor="text1" w:themeTint="D9"/>
                <w:lang w:val="es-UY"/>
              </w:rPr>
            </w:pPr>
          </w:p>
        </w:tc>
      </w:tr>
      <w:tr w:rsidR="00781789" w:rsidRPr="00781789" w:rsidTr="00781789">
        <w:trPr>
          <w:jc w:val="center"/>
        </w:trPr>
        <w:tc>
          <w:tcPr>
            <w:tcW w:w="2287" w:type="dxa"/>
            <w:tcBorders>
              <w:top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Nombre del Cultivar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Nombre anterior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Ciclo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Altura de planta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21D33" w:rsidRPr="00781789" w:rsidRDefault="00781789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>
              <w:rPr>
                <w:rFonts w:ascii="Arial" w:hAnsi="Arial" w:cs="Arial"/>
                <w:color w:val="262626" w:themeColor="text1" w:themeTint="D9"/>
                <w:lang w:val="es-UY"/>
              </w:rPr>
              <w:t>A</w:t>
            </w:r>
            <w:r w:rsidR="00221D33"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ños</w:t>
            </w:r>
          </w:p>
          <w:p w:rsidR="00221D33" w:rsidRPr="00781789" w:rsidRDefault="00221D33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ya evaluado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221D33" w:rsidRPr="00781789" w:rsidRDefault="00781789">
            <w:pPr>
              <w:jc w:val="center"/>
              <w:rPr>
                <w:rFonts w:ascii="Arial" w:hAnsi="Arial" w:cs="Arial"/>
                <w:color w:val="262626" w:themeColor="text1" w:themeTint="D9"/>
                <w:lang w:val="es-UY"/>
              </w:rPr>
            </w:pPr>
            <w:r>
              <w:rPr>
                <w:rFonts w:ascii="Arial" w:hAnsi="Arial" w:cs="Arial"/>
                <w:color w:val="262626" w:themeColor="text1" w:themeTint="D9"/>
                <w:lang w:val="es-UY"/>
              </w:rPr>
              <w:t>Trans</w:t>
            </w:r>
            <w:r w:rsidR="00221D33" w:rsidRPr="00781789">
              <w:rPr>
                <w:rFonts w:ascii="Arial" w:hAnsi="Arial" w:cs="Arial"/>
                <w:color w:val="262626" w:themeColor="text1" w:themeTint="D9"/>
                <w:lang w:val="es-UY"/>
              </w:rPr>
              <w:t>génico</w:t>
            </w: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  <w:bookmarkStart w:id="0" w:name="_GoBack" w:colFirst="0" w:colLast="5"/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781789" w:rsidRPr="00781789" w:rsidTr="00691800">
        <w:trPr>
          <w:trHeight w:val="526"/>
          <w:jc w:val="center"/>
        </w:trPr>
        <w:tc>
          <w:tcPr>
            <w:tcW w:w="228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964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56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35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40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37" w:type="dxa"/>
            <w:vAlign w:val="center"/>
          </w:tcPr>
          <w:p w:rsidR="00221D33" w:rsidRPr="00781789" w:rsidRDefault="00221D33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bookmarkEnd w:id="0"/>
    </w:tbl>
    <w:p w:rsidR="00221D33" w:rsidRPr="00781789" w:rsidRDefault="00221D33" w:rsidP="00781789">
      <w:pPr>
        <w:tabs>
          <w:tab w:val="left" w:pos="1320"/>
        </w:tabs>
        <w:rPr>
          <w:rFonts w:ascii="Arial" w:hAnsi="Arial" w:cs="Arial"/>
          <w:lang w:val="es-ES_tradnl"/>
        </w:rPr>
      </w:pPr>
    </w:p>
    <w:sectPr w:rsidR="00221D33" w:rsidRPr="00781789" w:rsidSect="00781789">
      <w:headerReference w:type="default" r:id="rId7"/>
      <w:footerReference w:type="default" r:id="rId8"/>
      <w:pgSz w:w="11906" w:h="16838" w:code="9"/>
      <w:pgMar w:top="1440" w:right="1080" w:bottom="1440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89" w:rsidRDefault="00781789" w:rsidP="00781789">
      <w:r>
        <w:separator/>
      </w:r>
    </w:p>
  </w:endnote>
  <w:endnote w:type="continuationSeparator" w:id="0">
    <w:p w:rsidR="00781789" w:rsidRDefault="00781789" w:rsidP="0078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89" w:rsidRDefault="0020513A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3521710</wp:posOffset>
              </wp:positionH>
              <wp:positionV relativeFrom="paragraph">
                <wp:posOffset>-1270</wp:posOffset>
              </wp:positionV>
              <wp:extent cx="2743200" cy="2730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1789" w:rsidRPr="0020513A" w:rsidRDefault="00781789" w:rsidP="00781789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s-UY"/>
                            </w:rPr>
                          </w:pPr>
                          <w:r w:rsidRPr="00205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:rsidR="00781789" w:rsidRPr="0020513A" w:rsidRDefault="00781789" w:rsidP="00781789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205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77.3pt;margin-top:-.1pt;width:3in;height:21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nVMwIAAF0EAAAOAAAAZHJzL2Uyb0RvYy54bWysVE1v2zAMvQ/YfxB0X5yvNk0Qp8hSZBhQ&#10;tAXSoWdFlmMDtihISuzs1+9JTtKs22nYRaZEiiLfe/T8vq0rdlDWlaRTPuj1OVNaUlbqXcp/vK6/&#10;3HHmvNCZqEirlB+V4/eLz5/mjZmpIRVUZcoyJNFu1piUF96bWZI4WahauB4ZpeHMydbCY2t3SWZF&#10;g+x1lQz7/dukIZsZS1I5h9OHzskXMX+eK+mf89wpz6qUozYfVxvXbViTxVzMdlaYopSnMsQ/VFGL&#10;UuPRS6oH4QXb2/KPVHUpLTnKfU9SnVCel1LFHtDNoP+hm00hjIq9ABxnLjC5/5dWPh1eLCuzlE85&#10;06IGRau9yCyxTDGvWk9sGkBqjJshdmMQ7duv1ILs87nDYei9zW0dvuiKwQ+4jxeIkYlJHA4n4xF4&#10;40zCN5yM+jeRg+T9trHOf1NUs2Ck3ILCiKw4PDqPShB6DgmPaVqXVRVprDRrUn47QsrfPLhRaVwM&#10;PXS1Bsu32zY2fuljS9kR7VnqVOKMXJeo4VE4/yIsZIGyIXX/jCWvCG/RyeKsIPvzb+chHmzBy1kD&#10;maVcYw44q75rsDgdjMdBlXEzvpkMsbHXnu21R+/rFUHHA4yUkdEM8b46m7ml+g3zsAxvwiW0xMsp&#10;92dz5TvpY56kWi5jEHRohH/UGyND6oBcwPe1fRPWnEgIQniisxzF7AMXXWy46cxy78FIJCqg3GF6&#10;Ah8ajvyd5i0MyfU+Rr3/FRa/AAAA//8DAFBLAwQUAAYACAAAACEA65ato94AAAAIAQAADwAAAGRy&#10;cy9kb3ducmV2LnhtbEyPQU+DQBSE7yb+h80z8dYuYkso5dGYJvZiPFiNXhd2CwT2LWG3FP31Pk/2&#10;OJnJzDf5bra9mMzoW0cID8sIhKHK6ZZqhI/350UKwgdFWvWODMK38bArbm9ylWl3oTczHUMtuIR8&#10;phCaEIZMSl81xiq/dIMh9k5utCqwHGupR3XhctvLOIoSaVVLvNCowewbU3XHs0V4VZ+HMM1ddeiG&#10;k/6yQ7l//HlBvL+bn7YggpnDfxj+8BkdCmYq3Zm0Fz3Cer1KOIqwiEGwv0kT1iXCKk5BFrm8PlD8&#10;AgAA//8DAFBLAQItABQABgAIAAAAIQC2gziS/gAAAOEBAAATAAAAAAAAAAAAAAAAAAAAAABbQ29u&#10;dGVudF9UeXBlc10ueG1sUEsBAi0AFAAGAAgAAAAhADj9If/WAAAAlAEAAAsAAAAAAAAAAAAAAAAA&#10;LwEAAF9yZWxzLy5yZWxzUEsBAi0AFAAGAAgAAAAhAPNUidUzAgAAXQQAAA4AAAAAAAAAAAAAAAAA&#10;LgIAAGRycy9lMm9Eb2MueG1sUEsBAi0AFAAGAAgAAAAhAOuWraPeAAAACAEAAA8AAAAAAAAAAAAA&#10;AAAAjQQAAGRycy9kb3ducmV2LnhtbFBLBQYAAAAABAAEAPMAAACYBQAAAAA=&#10;" filled="f" stroked="f" strokeweight=".5pt">
              <v:textbox style="mso-fit-shape-to-text:t">
                <w:txbxContent>
                  <w:p w:rsidR="00781789" w:rsidRPr="0020513A" w:rsidRDefault="00781789" w:rsidP="00781789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s-UY"/>
                      </w:rPr>
                    </w:pPr>
                    <w:r w:rsidRPr="00205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s-UY"/>
                      </w:rPr>
                      <w:t>Sede Central: Cno. Bertolotti s/n Ruta 8, km 29, Barros Blancos, Canelones</w:t>
                    </w:r>
                  </w:p>
                  <w:p w:rsidR="00781789" w:rsidRPr="0020513A" w:rsidRDefault="00781789" w:rsidP="00781789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205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6172200" cy="0"/>
              <wp:effectExtent l="0" t="0" r="19050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E1A95" id="Conector recto 10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34.8pt,.65pt" to="92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oszwEAAAIEAAAOAAAAZHJzL2Uyb0RvYy54bWysU9uO0zAQfUfiHyy/0yQVWiBqukJdLS8I&#10;Klg+wHXGjSXfNDZN+veMnTa7AiTEal+cjD3nzJwz9uZ2soadAKP2ruPNquYMnPS9dseO/3i4f/Oe&#10;s5iE64XxDjp+hshvt69fbcbQwtoP3vSAjEhcbMfQ8SGl0FZVlANYEVc+gKND5dGKRCEeqx7FSOzW&#10;VOu6vqlGj31ALyFG2r2bD/m28CsFMn1VKkJipuPUWyorlvWQ12q7Ee0RRRi0vLQhntGFFdpR0YXq&#10;TiTBfqL+g8pqiT56lVbS28orpSUUDaSmqX9T830QAYoWMieGxab4crTyy2mPTPc0O7LHCUsz2tGk&#10;ZPLIMH8YHZBLY4gtJe/cHi9RDHvMkieFNn9JDJuKs+fFWZgSk7R507xb07g4k9ez6hEYMKZP4C3L&#10;Px032mXRohWnzzFRMUq9puRt4/IavdH9vTamBHg87Ayyk8hjrt9+/LDOPRPwSRpFGVplJXPv5S+d&#10;Dcy030CRE9RtU8qXOwgLrZASXGouvMZRdoYpamEB1v8GXvIzFMr9/B/wgiiVvUsL2Grn8W/V03Rt&#10;Wc35Vwdm3dmCg+/PZarFGrpoxbnLo8g3+Wlc4I9Pd/sLAAD//wMAUEsDBBQABgAIAAAAIQB56Q1r&#10;2AAAAAQBAAAPAAAAZHJzL2Rvd25yZXYueG1sTI/BTsMwDIbvSLxDZCRuLGVIA0rTCW2Cy8Rhg8OO&#10;buM1hcapmmzt3h7DBY6ff+v352I5+U6daIhtYAO3swwUcR1sy42Bj/eXmwdQMSFb7AKTgTNFWJaX&#10;FwXmNoy8pdMuNUpKOOZowKXU51rH2pHHOAs9sWSHMHhMgkOj7YCjlPtOz7NsoT22LBcc9rRyVH/t&#10;jt6AR7ddve5xXy36z/HtsI4bWtfGXF9Nz0+gEk3pbxl+9EUdSnGqwpFtVJ0BeSTJ9A6UhI/3c+Hq&#10;l3VZ6P/y5TcAAAD//wMAUEsBAi0AFAAGAAgAAAAhALaDOJL+AAAA4QEAABMAAAAAAAAAAAAAAAAA&#10;AAAAAFtDb250ZW50X1R5cGVzXS54bWxQSwECLQAUAAYACAAAACEAOP0h/9YAAACUAQAACwAAAAAA&#10;AAAAAAAAAAAvAQAAX3JlbHMvLnJlbHNQSwECLQAUAAYACAAAACEApv26LM8BAAACBAAADgAAAAAA&#10;AAAAAAAAAAAuAgAAZHJzL2Uyb0RvYy54bWxQSwECLQAUAAYACAAAACEAeekNa9gAAAAEAQAADwAA&#10;AAAAAAAAAAAAAAApBAAAZHJzL2Rvd25yZXYueG1sUEsFBgAAAAAEAAQA8wAAAC4FAAAAAA==&#10;" strokecolor="#004a92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89" w:rsidRDefault="00781789" w:rsidP="00781789">
      <w:r>
        <w:separator/>
      </w:r>
    </w:p>
  </w:footnote>
  <w:footnote w:type="continuationSeparator" w:id="0">
    <w:p w:rsidR="00781789" w:rsidRDefault="00781789" w:rsidP="0078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89" w:rsidRDefault="0041472B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63360" behindDoc="1" locked="0" layoutInCell="1" allowOverlap="1" wp14:anchorId="3267C6C3" wp14:editId="5241033A">
          <wp:simplePos x="0" y="0"/>
          <wp:positionH relativeFrom="margin">
            <wp:posOffset>0</wp:posOffset>
          </wp:positionH>
          <wp:positionV relativeFrom="paragraph">
            <wp:posOffset>-92612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13A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4325620</wp:posOffset>
              </wp:positionH>
              <wp:positionV relativeFrom="paragraph">
                <wp:posOffset>-635</wp:posOffset>
              </wp:positionV>
              <wp:extent cx="1967865" cy="33147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86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1789" w:rsidRPr="0020513A" w:rsidRDefault="00781789" w:rsidP="00781789">
                          <w:pPr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</w:pPr>
                          <w:r w:rsidRPr="0020513A"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  <w:t>INSTITUTO NACIONAL DE SEMILLAS</w:t>
                          </w:r>
                        </w:p>
                        <w:p w:rsidR="00781789" w:rsidRPr="0020513A" w:rsidRDefault="00781789" w:rsidP="00781789">
                          <w:pPr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</w:pPr>
                          <w:r w:rsidRPr="0020513A">
                            <w:rPr>
                              <w:rFonts w:ascii="Arial" w:hAnsi="Arial" w:cs="Arial"/>
                              <w:color w:val="004A92"/>
                              <w:sz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0.6pt;margin-top:-.05pt;width:154.95pt;height:26.1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gWLwIAAFYEAAAOAAAAZHJzL2Uyb0RvYy54bWysVF1v2yAUfZ+0/4B4X+x8t1acKkuVaVLU&#10;VkqnPhOMY0vARUBiZ79+F+ykUdenaS/4wv3innPw4qFVkpyEdTXonA4HKSVCcyhqfcjpr9fNtztK&#10;nGe6YBK0yOlZOPqw/Ppl0ZhMjKACWQhLsIh2WWNyWnlvsiRxvBKKuQEYodFZglXM49YeksKyBqsr&#10;mYzSdJY0YAtjgQvn8PSxc9JlrF+WgvvnsnTCE5lTvJuPq43rPqzJcsGyg2Wmqnl/DfYPt1Cs1tj0&#10;WuqReUaOtv6rlKq5BQelH3BQCZRlzUWcAacZph+m2VXMiDgLguPMFSb3/8ryp9OLJXWB3FGimUKK&#10;1kdWWCCFIF60HsgwgNQYl2HszmC0b79DGxL6c4eHYfa2tCp8cSqCfoT7fIUYKxEeku5n87vZlBKO&#10;vvF4OJlHDpL3bGOd/yFAkWDk1CKFEVl22jqPHTH0EhKaadjUUkYapSZNTmfjaRoTrh7MkBoTwwzd&#10;XYPl233bD7CH4oxzWejk4Qzf1Nh8y5x/YRb1gKOgxv0zLqUEbAK9RUkF9vdn5yEeaUIvJQ3qK6ca&#10;HwAl8qdG+u6Hk0mQY9xMpvMRbuytZ3/r0Ue1BhQwUoR3i2aI9/JilhbUGz6EVeiJLqY5ds6pv5hr&#10;32keHxIXq1UMQgEa5rd6Z3goHcAMwL62b8yaHv2ggCe46JBlH0joYkOmM6ujRyoiQwHeDtMedRRv&#10;JK5/aOF13O5j1PvvYPkHAAD//wMAUEsDBBQABgAIAAAAIQBN5Viq3gAAAAgBAAAPAAAAZHJzL2Rv&#10;d25yZXYueG1sTI9PS8NAEMXvgt9hmYK3dpOIpU0zKVKwF/FgFb1OstskJPuH7DaNfnrHk97e8B7v&#10;/abYz2YQkx5D5yxCukpAaFs71dkG4f3tabkBESJZRYOzGuFLB9iXtzcF5cpd7aueTrERXGJDTght&#10;jD6XMtStNhRWzmvL3tmNhiKfYyPVSFcuN4PMkmQtDXWWF1ry+tDquj9dDMILfRzjNPf1sfdn9Wl8&#10;dbj/fka8W8yPOxBRz/EvDL/4jA4lM1XuYlUQA8J6k2YcRVimINjfblMWFcJDloIsC/n/gfIHAAD/&#10;/wMAUEsBAi0AFAAGAAgAAAAhALaDOJL+AAAA4QEAABMAAAAAAAAAAAAAAAAAAAAAAFtDb250ZW50&#10;X1R5cGVzXS54bWxQSwECLQAUAAYACAAAACEAOP0h/9YAAACUAQAACwAAAAAAAAAAAAAAAAAvAQAA&#10;X3JlbHMvLnJlbHNQSwECLQAUAAYACAAAACEAjx1IFi8CAABWBAAADgAAAAAAAAAAAAAAAAAuAgAA&#10;ZHJzL2Uyb0RvYy54bWxQSwECLQAUAAYACAAAACEATeVYqt4AAAAIAQAADwAAAAAAAAAAAAAAAACJ&#10;BAAAZHJzL2Rvd25yZXYueG1sUEsFBgAAAAAEAAQA8wAAAJQFAAAAAA==&#10;" filled="f" stroked="f" strokeweight=".5pt">
              <v:textbox style="mso-fit-shape-to-text:t">
                <w:txbxContent>
                  <w:p w:rsidR="00781789" w:rsidRPr="0020513A" w:rsidRDefault="00781789" w:rsidP="00781789">
                    <w:pPr>
                      <w:jc w:val="right"/>
                      <w:rPr>
                        <w:rFonts w:ascii="Arial" w:hAnsi="Arial" w:cs="Arial"/>
                        <w:color w:val="004A92"/>
                        <w:sz w:val="16"/>
                      </w:rPr>
                    </w:pPr>
                    <w:r w:rsidRPr="0020513A">
                      <w:rPr>
                        <w:rFonts w:ascii="Arial" w:hAnsi="Arial" w:cs="Arial"/>
                        <w:color w:val="004A92"/>
                        <w:sz w:val="16"/>
                      </w:rPr>
                      <w:t>INSTITUTO NACIONAL DE SEMILLAS</w:t>
                    </w:r>
                  </w:p>
                  <w:p w:rsidR="00781789" w:rsidRPr="0020513A" w:rsidRDefault="00781789" w:rsidP="00781789">
                    <w:pPr>
                      <w:jc w:val="right"/>
                      <w:rPr>
                        <w:rFonts w:ascii="Arial" w:hAnsi="Arial" w:cs="Arial"/>
                        <w:color w:val="004A92"/>
                        <w:sz w:val="16"/>
                      </w:rPr>
                    </w:pPr>
                    <w:r w:rsidRPr="0020513A">
                      <w:rPr>
                        <w:rFonts w:ascii="Arial" w:hAnsi="Arial" w:cs="Arial"/>
                        <w:color w:val="004A92"/>
                        <w:sz w:val="16"/>
                      </w:rPr>
                      <w:t>URUGUAY</w:t>
                    </w:r>
                  </w:p>
                </w:txbxContent>
              </v:textbox>
            </v:shape>
          </w:pict>
        </mc:Fallback>
      </mc:AlternateContent>
    </w:r>
    <w:r w:rsidR="0020513A" w:rsidRPr="0020513A">
      <w:rPr>
        <w:noProof/>
        <w:color w:val="004A92"/>
        <w:lang w:val="es-UY" w:eastAsia="es-UY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323215</wp:posOffset>
              </wp:positionV>
              <wp:extent cx="6200775" cy="0"/>
              <wp:effectExtent l="0" t="0" r="28575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F342B" id="Conector recto 23" o:spid="_x0000_s1026" style="position:absolute;z-index: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5.45pt" to="488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hYxQEAAHIDAAAOAAAAZHJzL2Uyb0RvYy54bWysU9tu2zAMfR+wfxD0vthN15sRpxgSdC/D&#10;FqDbBzCybAvQDaQWJ38/SnGzbnsb6geJFKlDnUN69Xh0Vhw0kgm+lVeLWgrtVeiMH1r54/vTh3sp&#10;KIHvwAavW3nSJB/X79+tptjoZRiD7TQKBvHUTLGVY0qxqSpSo3ZAixC152Af0EFiF4eqQ5gY3dlq&#10;Wde31RSwixiUJuLT7Tko1wW/77VK3/qedBK2lfy2VFYs6z6v1XoFzYAQR6PmZ8B/vMKB8Vz0ArWF&#10;BOInmn+gnFEYKPRpoYKrQt8bpQsHZnNV/8XmeYSoCxcWh+JFJno7WPX1sENhulYur6Xw4LhHG+6U&#10;SgEF5k1wgFWaIjWcvPE7nD2KO8yUjz26vDMZcSzKni7K6mMSig9vuVd3dzdSqJdY9ftiREqfdXAi&#10;G620xmfS0MDhCyUuxqkvKfnYhydjbWmc9WJi8Osbbq0CHp/eQmLTRSZEfpAC7MBzqRIWRArWdPl2&#10;xiEc9huL4gB5NuqPnx6WmShX+yMtl94Cjee8EjpPjTOJR9ca18r7On/zbeszui7DNxPI4p3lytY+&#10;dKeiYpU9bmwpOg9hnpzXPtuvf5X1LwAAAP//AwBQSwMEFAAGAAgAAAAhAKO/CsDbAAAABgEAAA8A&#10;AABkcnMvZG93bnJldi54bWxMj8FuwjAQRO+V+AdrkXorDpVISxoHIVB7qXqA9sBxEy9xIF5HsSHp&#10;39dVD+W4M6OZt/lqtK24Uu8bxwrmswQEceV0w7WCr8/Xh2cQPiBrbB2Tgm/ysComdzlm2g28o+s+&#10;1CKWsM9QgQmhy6T0lSGLfuY64ugdXW8xxLOvpe5xiOW2lY9JkkqLDccFgx1tDFXn/cUqsGh2m7cD&#10;Hsq0Ow0fx61/p22l1P10XL+ACDSG/zD84kd0KCJT6S6svWgVxEeCgkWyBBHd5VO6AFH+CbLI5S1+&#10;8QMAAP//AwBQSwECLQAUAAYACAAAACEAtoM4kv4AAADhAQAAEwAAAAAAAAAAAAAAAAAAAAAAW0Nv&#10;bnRlbnRfVHlwZXNdLnhtbFBLAQItABQABgAIAAAAIQA4/SH/1gAAAJQBAAALAAAAAAAAAAAAAAAA&#10;AC8BAABfcmVscy8ucmVsc1BLAQItABQABgAIAAAAIQAt3GhYxQEAAHIDAAAOAAAAAAAAAAAAAAAA&#10;AC4CAABkcnMvZTJvRG9jLnhtbFBLAQItABQABgAIAAAAIQCjvwrA2wAAAAYBAAAPAAAAAAAAAAAA&#10;AAAAAB8EAABkcnMvZG93bnJldi54bWxQSwUGAAAAAAQABADzAAAAJwUAAAAA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98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91F455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3F003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E4070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9A"/>
    <w:rsid w:val="000231A0"/>
    <w:rsid w:val="001D6017"/>
    <w:rsid w:val="0020513A"/>
    <w:rsid w:val="00221D33"/>
    <w:rsid w:val="002D0D6E"/>
    <w:rsid w:val="00316A3A"/>
    <w:rsid w:val="0041472B"/>
    <w:rsid w:val="005D2092"/>
    <w:rsid w:val="00691800"/>
    <w:rsid w:val="00781648"/>
    <w:rsid w:val="00781789"/>
    <w:rsid w:val="00C07F9A"/>
    <w:rsid w:val="00D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1BE42FC8-E879-48EB-81C2-F509CD9E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semiHidden/>
    <w:pPr>
      <w:widowControl w:val="0"/>
      <w:spacing w:line="480" w:lineRule="auto"/>
      <w:jc w:val="both"/>
    </w:pPr>
    <w:rPr>
      <w:rFonts w:ascii="Courier" w:hAnsi="Courier"/>
      <w:snapToGrid w:val="0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1D6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7817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789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781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789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Carlos Gómez - INASE</dc:creator>
  <cp:keywords/>
  <cp:lastModifiedBy>Melisa Cuadro</cp:lastModifiedBy>
  <cp:revision>9</cp:revision>
  <cp:lastPrinted>2006-03-27T17:51:00Z</cp:lastPrinted>
  <dcterms:created xsi:type="dcterms:W3CDTF">2017-01-04T18:46:00Z</dcterms:created>
  <dcterms:modified xsi:type="dcterms:W3CDTF">2017-05-11T18:47:00Z</dcterms:modified>
</cp:coreProperties>
</file>